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C3629">
      <w:pPr>
        <w:rPr>
          <w:rFonts w:hint="default"/>
          <w:lang w:val="en-US" w:eastAsia="zh-CN"/>
        </w:rPr>
      </w:pPr>
    </w:p>
    <w:p w14:paraId="6A3DBEFE">
      <w:pPr>
        <w:pStyle w:val="5"/>
        <w:spacing w:line="360" w:lineRule="auto"/>
        <w:jc w:val="center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西浦基础教育集团外国语学校上步学校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用品采购公告</w:t>
      </w:r>
    </w:p>
    <w:p w14:paraId="5449A930">
      <w:pPr>
        <w:pStyle w:val="5"/>
        <w:spacing w:line="360" w:lineRule="auto"/>
        <w:ind w:left="-10"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A349FA">
      <w:pPr>
        <w:pStyle w:val="5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480" w:firstLineChars="200"/>
        <w:jc w:val="both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深圳市福田区西交利物浦大学基础教育集团外国语学校（上步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举办文化周活动物资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要，拟采购办公日用品一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1D835EF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项目报价包含运输费、税费等，需提供相应的送货单、验收报告等有效票据，在采购人验收合格后开具发票。报价时需要同时提供分项报价单（详见附件2），报价总金额不得超过预算总金额。</w:t>
      </w:r>
    </w:p>
    <w:p w14:paraId="2F22CDF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质保及售后服务要求：必须符合采购清单所列内容，保证正品，质保符合原厂商维保服务。成交公告发布后7日内需配送至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33F6BAE2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562"/>
        <w:jc w:val="both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并提供售后服务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3E19211">
      <w:pPr>
        <w:pStyle w:val="5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附件1：办公日用品采购清单</w:t>
      </w:r>
    </w:p>
    <w:p w14:paraId="2A05A92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附件2：办公日用品分项报价单</w:t>
      </w:r>
    </w:p>
    <w:p w14:paraId="7CE0E2E6">
      <w:pPr>
        <w:pStyle w:val="5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FA0AC4">
      <w:pPr>
        <w:pStyle w:val="5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圳市福田区西交利物浦大学基础教育集团外国语学校（上步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E6E104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BD918AE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B7C772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3AEA07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AD84FF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5C26F6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66B2F6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50E97E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办公日用品采购清单</w:t>
      </w:r>
    </w:p>
    <w:p w14:paraId="136D2FED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32"/>
        <w:gridCol w:w="1316"/>
        <w:gridCol w:w="1244"/>
        <w:gridCol w:w="1337"/>
        <w:gridCol w:w="2375"/>
      </w:tblGrid>
      <w:tr w14:paraId="5FA6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6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（尺寸）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D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F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参考图片（如能提供）</w:t>
            </w:r>
          </w:p>
        </w:tc>
      </w:tr>
      <w:tr w14:paraId="4A75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A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8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晨光(M&amp;G)文具濒危动物按动中性笔AGPK2502A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E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A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E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7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  <w:lang w:eastAsia="zh-CN"/>
              </w:rPr>
            </w:pPr>
            <w:r>
              <w:drawing>
                <wp:inline distT="0" distB="0" distL="114300" distR="114300">
                  <wp:extent cx="1369695" cy="1377315"/>
                  <wp:effectExtent l="0" t="0" r="1905" b="1333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E1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齐心便利贴 76*76mm 黄色-100张/本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F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7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8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1368425" cy="647065"/>
                  <wp:effectExtent l="0" t="0" r="3175" b="635"/>
                  <wp:docPr id="2" name="图片 2" descr="企业微信截图_1776647551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企业微信截图_177664755117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44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7C79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 订书机0456颜色随机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E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6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9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  <w:lang w:eastAsia="zh-CN"/>
              </w:rPr>
            </w:pPr>
            <w:r>
              <w:drawing>
                <wp:inline distT="0" distB="0" distL="114300" distR="114300">
                  <wp:extent cx="1366520" cy="1379855"/>
                  <wp:effectExtent l="0" t="0" r="5080" b="1079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96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4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9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千帆塑封膜4A，220x305mm 100张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4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千帆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B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E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8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  <w:p w14:paraId="718BA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drawing>
                <wp:inline distT="0" distB="0" distL="114300" distR="114300">
                  <wp:extent cx="1363980" cy="1384935"/>
                  <wp:effectExtent l="0" t="0" r="7620" b="57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7A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6674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2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7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齐心A3铁皮过胶机照片冷热裱相片塑封机家用商用 F9066(经典款)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7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F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F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4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drawing>
                <wp:inline distT="0" distB="0" distL="114300" distR="114300">
                  <wp:extent cx="1370330" cy="973455"/>
                  <wp:effectExtent l="0" t="0" r="1270" b="1714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34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2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预算总金额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8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2000元</w:t>
            </w:r>
          </w:p>
        </w:tc>
      </w:tr>
    </w:tbl>
    <w:p w14:paraId="6459683A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FA50CF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152F560"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F0718F"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635C37"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475DBE"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7BB2F6"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C70A025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办公日用品分项报价单</w:t>
      </w:r>
    </w:p>
    <w:tbl>
      <w:tblPr>
        <w:tblStyle w:val="3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47"/>
        <w:gridCol w:w="1353"/>
        <w:gridCol w:w="1240"/>
        <w:gridCol w:w="1455"/>
        <w:gridCol w:w="1155"/>
        <w:gridCol w:w="1095"/>
        <w:gridCol w:w="1110"/>
      </w:tblGrid>
      <w:tr w14:paraId="7EDC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0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D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54451">
            <w:pPr>
              <w:spacing w:line="276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品牌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6E32F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1DD8B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FFBDAE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1546D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14:paraId="1030F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B2CDA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6A3B9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60C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BE2606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D636E8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692E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E26F">
            <w:pPr>
              <w:keepNext w:val="0"/>
              <w:keepLines w:val="0"/>
              <w:widowControl/>
              <w:suppressLineNumbers w:val="0"/>
              <w:tabs>
                <w:tab w:val="left" w:pos="28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99CBBD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28F239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C7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BE9FD5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B2D1D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93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51E687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04D6A0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689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8CF9D5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935B50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F35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0CAEDD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27822A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953F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8A547E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6A68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3CD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5C8524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FBFA8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298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E51B56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7C3B30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64B6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9450">
            <w:pPr>
              <w:spacing w:line="2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F97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 xml:space="preserve">报价总合计（元）  大写：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小写：             元</w:t>
            </w:r>
          </w:p>
        </w:tc>
      </w:tr>
    </w:tbl>
    <w:p w14:paraId="7ACA6598">
      <w:pPr>
        <w:snapToGrid w:val="0"/>
        <w:spacing w:line="500" w:lineRule="exac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我单位承诺不恶意低价中标，我单位对本项目的报价负责，承诺中标后严格按报价单内容保证质量及响应时间履行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并提供售后服务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。</w:t>
      </w:r>
    </w:p>
    <w:p w14:paraId="7D8C1437">
      <w:pPr>
        <w:snapToGrid w:val="0"/>
        <w:spacing w:line="500" w:lineRule="exact"/>
        <w:jc w:val="left"/>
        <w:rPr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（联系人：        联系电话：        ）</w:t>
      </w:r>
    </w:p>
    <w:p w14:paraId="04DCA48E">
      <w:pPr>
        <w:pStyle w:val="2"/>
        <w:spacing w:line="240" w:lineRule="auto"/>
        <w:ind w:left="3213" w:hanging="3202" w:hangingChars="1600"/>
        <w:jc w:val="left"/>
        <w:rPr>
          <w:rFonts w:hint="eastAsia"/>
          <w:b/>
          <w:bCs/>
          <w:sz w:val="20"/>
          <w:szCs w:val="22"/>
          <w:lang w:bidi="ar"/>
        </w:rPr>
      </w:pPr>
      <w:r>
        <w:rPr>
          <w:rFonts w:hint="eastAsia"/>
          <w:b/>
          <w:bCs/>
          <w:sz w:val="20"/>
          <w:szCs w:val="22"/>
          <w:lang w:bidi="ar"/>
        </w:rPr>
        <w:t xml:space="preserve">                                                                                 </w:t>
      </w:r>
    </w:p>
    <w:p w14:paraId="6C8D4194">
      <w:pPr>
        <w:pStyle w:val="2"/>
        <w:spacing w:line="240" w:lineRule="auto"/>
        <w:ind w:left="3213" w:hanging="3202" w:hangingChars="1600"/>
        <w:jc w:val="left"/>
        <w:rPr>
          <w:rFonts w:hint="eastAsia"/>
          <w:b/>
          <w:bCs/>
          <w:sz w:val="20"/>
          <w:szCs w:val="22"/>
          <w:lang w:bidi="ar"/>
        </w:rPr>
      </w:pPr>
    </w:p>
    <w:p w14:paraId="54A5FBE6">
      <w:pPr>
        <w:pStyle w:val="2"/>
        <w:wordWrap w:val="0"/>
        <w:spacing w:line="240" w:lineRule="auto"/>
        <w:ind w:left="3213" w:hanging="4498" w:hangingChars="160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单位全称（盖公章）：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</w:t>
      </w:r>
    </w:p>
    <w:p w14:paraId="6EA8204C">
      <w:pPr>
        <w:pStyle w:val="2"/>
        <w:ind w:firstLine="4498" w:firstLineChars="160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年  月   日</w:t>
      </w:r>
    </w:p>
    <w:p w14:paraId="7F43641B">
      <w:pPr>
        <w:rPr>
          <w:rFonts w:ascii="Microsoft YaHei UI Light" w:hAnsi="Microsoft YaHei UI Light" w:eastAsia="Microsoft YaHei UI Light"/>
          <w:szCs w:val="21"/>
        </w:rPr>
      </w:pPr>
    </w:p>
    <w:p w14:paraId="64AD683E"/>
    <w:sectPr>
      <w:pgSz w:w="11906" w:h="16838"/>
      <w:pgMar w:top="60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2AB8"/>
    <w:rsid w:val="05DD7153"/>
    <w:rsid w:val="10606F32"/>
    <w:rsid w:val="30612AB8"/>
    <w:rsid w:val="3847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微软雅黑" w:asciiTheme="majorHAnsi" w:hAnsiTheme="maj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60" w:lineRule="auto"/>
    </w:pPr>
  </w:style>
  <w:style w:type="paragraph" w:customStyle="1" w:styleId="5">
    <w:name w:val="Heading1"/>
    <w:basedOn w:val="1"/>
    <w:next w:val="1"/>
    <w:qFormat/>
    <w:uiPriority w:val="0"/>
    <w:pPr>
      <w:keepNext/>
      <w:jc w:val="center"/>
    </w:pPr>
    <w:rPr>
      <w:sz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820</Characters>
  <Lines>0</Lines>
  <Paragraphs>0</Paragraphs>
  <TotalTime>57</TotalTime>
  <ScaleCrop>false</ScaleCrop>
  <LinksUpToDate>false</LinksUpToDate>
  <CharactersWithSpaces>1064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2026-04-23T01:41:00Z</dcterms:created>
  <dc:creator>俏俏</dc:creator>
  <cp:lastModifiedBy>晓莉</cp:lastModifiedBy>
  <dcterms:modified xsi:type="dcterms:W3CDTF">2026-04-23T09:34:17Z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B794161A3643455CB07FCC6B48267976_13</vt:lpwstr>
  </property>
  <property fmtid="{D5CDD505-2E9C-101B-9397-08002B2CF9AE}" pid="4" name="KSOTemplateDocerSaveRecord">
    <vt:lpwstr>eyJoZGlkIjoiZjVlNTRkNDZjYzM1NmIwMjQwNzRlNGJkYjc1OWZhZDkiLCJ1c2VySWQiOiIyMDk3NDAwNjUifQ==</vt:lpwstr>
  </property>
</Properties>
</file>