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0B5F0">
      <w:pPr>
        <w:adjustRightInd/>
        <w:spacing w:line="500" w:lineRule="exact"/>
        <w:ind w:firstLine="640" w:firstLineChars="200"/>
        <w:textAlignment w:val="auto"/>
        <w:rPr>
          <w:rFonts w:ascii="Times New Roman" w:hAnsi="Times New Roman" w:eastAsia="仿宋"/>
          <w:kern w:val="2"/>
          <w:szCs w:val="32"/>
          <w:u w:val="single"/>
        </w:rPr>
      </w:pPr>
      <w:bookmarkStart w:id="0" w:name="OLE_LINK6"/>
      <w:bookmarkStart w:id="1" w:name="OLE_LINK7"/>
      <w:r>
        <w:rPr>
          <w:rFonts w:hint="eastAsia" w:ascii="Times New Roman" w:hAnsi="Times New Roman" w:eastAsia="仿宋"/>
          <w:kern w:val="2"/>
          <w:szCs w:val="32"/>
          <w:u w:val="single"/>
        </w:rPr>
        <w:t>（二）</w:t>
      </w:r>
      <w:bookmarkEnd w:id="0"/>
      <w:bookmarkEnd w:id="1"/>
      <w:r>
        <w:rPr>
          <w:rFonts w:hint="eastAsia" w:ascii="Times New Roman" w:hAnsi="Times New Roman" w:eastAsia="仿宋"/>
          <w:kern w:val="2"/>
          <w:szCs w:val="32"/>
          <w:u w:val="single"/>
        </w:rPr>
        <w:t>移民管理事务采集一体机设备核心参数</w:t>
      </w:r>
    </w:p>
    <w:p w14:paraId="1CF46CF2">
      <w:pPr>
        <w:adjustRightInd/>
        <w:spacing w:line="500" w:lineRule="exact"/>
        <w:ind w:firstLine="640" w:firstLineChars="200"/>
        <w:textAlignment w:val="auto"/>
        <w:rPr>
          <w:rFonts w:ascii="Times New Roman" w:hAnsi="Times New Roman" w:eastAsia="仿宋"/>
          <w:kern w:val="2"/>
          <w:szCs w:val="32"/>
          <w:u w:val="single"/>
        </w:rPr>
      </w:pPr>
      <w:r>
        <w:rPr>
          <w:rFonts w:hint="eastAsia" w:ascii="Times New Roman" w:hAnsi="Times New Roman" w:eastAsia="仿宋"/>
          <w:kern w:val="2"/>
          <w:szCs w:val="32"/>
          <w:u w:val="single"/>
        </w:rPr>
        <w:t>1）证件读取模块：证件读取模块是一款功能丰富、设计新颖的证件信息采集设备，涉及光学、机械、电子电路、图像处理、模式识别、OCR识别、人工智能、射频识别（RFID）等多项领域；它配备500万像素，采用TH-OCR技术，能够快速、准确读出符合国际民航组织标准ICAO DOC 9303设计的本式或卡式电子芯片信息，如机读电子护照、电子港奥居民来往内地通行证、电子大陆居民前往台湾通行证等多种旅行证件。</w:t>
      </w:r>
    </w:p>
    <w:p w14:paraId="5A53733B">
      <w:pPr>
        <w:pStyle w:val="6"/>
        <w:ind w:firstLine="2560" w:firstLineChars="800"/>
        <w:rPr>
          <w:rFonts w:hint="eastAsia" w:ascii="宋体" w:hAnsi="宋体" w:cs="Times New Roman"/>
          <w:sz w:val="32"/>
          <w:szCs w:val="32"/>
        </w:rPr>
      </w:pPr>
      <w:r>
        <w:rPr>
          <w:rFonts w:hint="eastAsia" w:ascii="宋体" w:hAnsi="宋体" w:cs="Times New Roman"/>
          <w:sz w:val="32"/>
          <w:szCs w:val="32"/>
        </w:rPr>
        <w:t>表1 证件读取模块参数</w:t>
      </w:r>
    </w:p>
    <w:tbl>
      <w:tblPr>
        <w:tblStyle w:val="4"/>
        <w:tblW w:w="8500" w:type="dxa"/>
        <w:jc w:val="center"/>
        <w:tblLayout w:type="fixed"/>
        <w:tblCellMar>
          <w:top w:w="0" w:type="dxa"/>
          <w:left w:w="108" w:type="dxa"/>
          <w:bottom w:w="0" w:type="dxa"/>
          <w:right w:w="108" w:type="dxa"/>
        </w:tblCellMar>
      </w:tblPr>
      <w:tblGrid>
        <w:gridCol w:w="1838"/>
        <w:gridCol w:w="6662"/>
      </w:tblGrid>
      <w:tr w14:paraId="0013DBF1">
        <w:tblPrEx>
          <w:tblCellMar>
            <w:top w:w="0" w:type="dxa"/>
            <w:left w:w="108" w:type="dxa"/>
            <w:bottom w:w="0" w:type="dxa"/>
            <w:right w:w="108" w:type="dxa"/>
          </w:tblCellMar>
        </w:tblPrEx>
        <w:trPr>
          <w:trHeight w:val="30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2A8D26D3">
            <w:pPr>
              <w:spacing w:before="120" w:after="120" w:line="360" w:lineRule="auto"/>
              <w:ind w:firstLine="0"/>
              <w:jc w:val="center"/>
              <w:rPr>
                <w:rFonts w:hint="eastAsia" w:ascii="宋体" w:hAnsi="宋体" w:eastAsia="宋体"/>
                <w:sz w:val="28"/>
                <w:szCs w:val="28"/>
              </w:rPr>
            </w:pPr>
            <w:r>
              <w:rPr>
                <w:rFonts w:hint="eastAsia" w:ascii="宋体" w:hAnsi="宋体" w:eastAsia="宋体"/>
                <w:sz w:val="28"/>
                <w:szCs w:val="28"/>
              </w:rPr>
              <w:t>光源</w:t>
            </w:r>
          </w:p>
        </w:tc>
        <w:tc>
          <w:tcPr>
            <w:tcW w:w="6662" w:type="dxa"/>
            <w:tcBorders>
              <w:top w:val="single" w:color="auto" w:sz="4" w:space="0"/>
              <w:left w:val="nil"/>
              <w:bottom w:val="single" w:color="auto" w:sz="4" w:space="0"/>
              <w:right w:val="single" w:color="auto" w:sz="4" w:space="0"/>
            </w:tcBorders>
            <w:vAlign w:val="center"/>
          </w:tcPr>
          <w:p w14:paraId="2AA64C76">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多波段光源： 含可见光、红外850nm、紫外365nm</w:t>
            </w:r>
          </w:p>
        </w:tc>
      </w:tr>
      <w:tr w14:paraId="47314511">
        <w:tblPrEx>
          <w:tblCellMar>
            <w:top w:w="0" w:type="dxa"/>
            <w:left w:w="108" w:type="dxa"/>
            <w:bottom w:w="0" w:type="dxa"/>
            <w:right w:w="108" w:type="dxa"/>
          </w:tblCellMar>
        </w:tblPrEx>
        <w:trPr>
          <w:trHeight w:val="30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6F69EB5C">
            <w:pPr>
              <w:spacing w:before="120" w:after="120" w:line="360" w:lineRule="auto"/>
              <w:ind w:firstLine="0"/>
              <w:jc w:val="center"/>
              <w:rPr>
                <w:rFonts w:hint="eastAsia" w:ascii="宋体" w:hAnsi="宋体" w:eastAsia="宋体"/>
                <w:sz w:val="28"/>
                <w:szCs w:val="28"/>
              </w:rPr>
            </w:pPr>
            <w:r>
              <w:rPr>
                <w:rFonts w:hint="eastAsia" w:ascii="宋体" w:hAnsi="宋体" w:eastAsia="宋体"/>
                <w:sz w:val="28"/>
                <w:szCs w:val="28"/>
              </w:rPr>
              <w:t>防眩光功能</w:t>
            </w:r>
          </w:p>
        </w:tc>
        <w:tc>
          <w:tcPr>
            <w:tcW w:w="6662" w:type="dxa"/>
            <w:tcBorders>
              <w:top w:val="single" w:color="auto" w:sz="4" w:space="0"/>
              <w:left w:val="nil"/>
              <w:bottom w:val="single" w:color="auto" w:sz="4" w:space="0"/>
              <w:right w:val="single" w:color="auto" w:sz="4" w:space="0"/>
            </w:tcBorders>
            <w:vAlign w:val="center"/>
          </w:tcPr>
          <w:p w14:paraId="69E8A97D">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保证证件色彩不失真，并且去除防伪膜和反光的影响</w:t>
            </w:r>
          </w:p>
        </w:tc>
      </w:tr>
      <w:tr w14:paraId="684A6706">
        <w:tblPrEx>
          <w:tblCellMar>
            <w:top w:w="0" w:type="dxa"/>
            <w:left w:w="108" w:type="dxa"/>
            <w:bottom w:w="0" w:type="dxa"/>
            <w:right w:w="108" w:type="dxa"/>
          </w:tblCellMar>
        </w:tblPrEx>
        <w:trPr>
          <w:trHeight w:val="30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490369FE">
            <w:pPr>
              <w:spacing w:before="120" w:after="120" w:line="360" w:lineRule="auto"/>
              <w:ind w:firstLine="0"/>
              <w:jc w:val="center"/>
              <w:rPr>
                <w:rFonts w:hint="eastAsia" w:ascii="宋体" w:hAnsi="宋体" w:eastAsia="宋体"/>
                <w:sz w:val="28"/>
                <w:szCs w:val="28"/>
              </w:rPr>
            </w:pPr>
            <w:r>
              <w:rPr>
                <w:rFonts w:hint="eastAsia" w:ascii="宋体" w:hAnsi="宋体" w:eastAsia="宋体"/>
                <w:sz w:val="28"/>
                <w:szCs w:val="28"/>
              </w:rPr>
              <w:t>图像采集</w:t>
            </w:r>
          </w:p>
        </w:tc>
        <w:tc>
          <w:tcPr>
            <w:tcW w:w="6662" w:type="dxa"/>
            <w:tcBorders>
              <w:top w:val="single" w:color="auto" w:sz="4" w:space="0"/>
              <w:left w:val="nil"/>
              <w:bottom w:val="single" w:color="auto" w:sz="4" w:space="0"/>
              <w:right w:val="single" w:color="auto" w:sz="4" w:space="0"/>
            </w:tcBorders>
            <w:vAlign w:val="center"/>
          </w:tcPr>
          <w:p w14:paraId="0587AD19">
            <w:pPr>
              <w:spacing w:before="120" w:after="120" w:line="240" w:lineRule="auto"/>
              <w:ind w:firstLine="0"/>
              <w:jc w:val="left"/>
              <w:rPr>
                <w:rFonts w:hint="eastAsia" w:ascii="宋体" w:hAnsi="宋体" w:eastAsia="宋体"/>
                <w:sz w:val="28"/>
                <w:szCs w:val="28"/>
              </w:rPr>
            </w:pPr>
            <w:r>
              <w:rPr>
                <w:rFonts w:hint="eastAsia" w:ascii="宋体" w:hAnsi="宋体" w:eastAsia="宋体"/>
                <w:sz w:val="28"/>
                <w:szCs w:val="28"/>
              </w:rPr>
              <w:t>采集区域127*88 mm</w:t>
            </w:r>
          </w:p>
          <w:p w14:paraId="667A3E93">
            <w:pPr>
              <w:spacing w:before="120" w:after="120" w:line="240" w:lineRule="auto"/>
              <w:ind w:firstLine="0"/>
              <w:jc w:val="left"/>
              <w:rPr>
                <w:rFonts w:hint="eastAsia" w:ascii="宋体" w:hAnsi="宋体" w:eastAsia="宋体"/>
                <w:sz w:val="28"/>
                <w:szCs w:val="28"/>
              </w:rPr>
            </w:pPr>
            <w:r>
              <w:rPr>
                <w:rStyle w:val="7"/>
                <w:rFonts w:hint="eastAsia" w:ascii="宋体" w:hAnsi="宋体" w:eastAsia="宋体"/>
                <w:sz w:val="28"/>
                <w:szCs w:val="28"/>
              </w:rPr>
              <w:t>传感器CMOS</w:t>
            </w:r>
            <w:r>
              <w:rPr>
                <w:rFonts w:hint="eastAsia" w:ascii="宋体" w:hAnsi="宋体" w:eastAsia="宋体"/>
                <w:sz w:val="28"/>
                <w:szCs w:val="28"/>
              </w:rPr>
              <w:t xml:space="preserve"> 500万像素（2592*1944）</w:t>
            </w:r>
          </w:p>
          <w:p w14:paraId="68DD0BF6">
            <w:pPr>
              <w:spacing w:before="120" w:after="120" w:line="240" w:lineRule="auto"/>
              <w:ind w:firstLine="0"/>
              <w:jc w:val="left"/>
              <w:rPr>
                <w:rFonts w:hint="eastAsia" w:ascii="宋体" w:hAnsi="宋体" w:eastAsia="宋体"/>
                <w:sz w:val="28"/>
                <w:szCs w:val="28"/>
              </w:rPr>
            </w:pPr>
            <w:r>
              <w:rPr>
                <w:rFonts w:hint="eastAsia" w:ascii="宋体" w:hAnsi="宋体" w:eastAsia="宋体"/>
                <w:sz w:val="28"/>
                <w:szCs w:val="28"/>
              </w:rPr>
              <w:t>分辨率500 DPI</w:t>
            </w:r>
          </w:p>
        </w:tc>
      </w:tr>
      <w:tr w14:paraId="33D99DFC">
        <w:tblPrEx>
          <w:tblCellMar>
            <w:top w:w="0" w:type="dxa"/>
            <w:left w:w="108" w:type="dxa"/>
            <w:bottom w:w="0" w:type="dxa"/>
            <w:right w:w="108" w:type="dxa"/>
          </w:tblCellMar>
        </w:tblPrEx>
        <w:trPr>
          <w:trHeight w:val="30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6BDE6411">
            <w:pPr>
              <w:spacing w:before="120" w:after="120" w:line="360" w:lineRule="auto"/>
              <w:ind w:firstLine="0"/>
              <w:jc w:val="center"/>
              <w:rPr>
                <w:rFonts w:hint="eastAsia" w:ascii="宋体" w:hAnsi="宋体" w:eastAsia="宋体"/>
                <w:sz w:val="28"/>
                <w:szCs w:val="28"/>
              </w:rPr>
            </w:pPr>
            <w:r>
              <w:rPr>
                <w:rFonts w:hint="eastAsia" w:ascii="宋体" w:hAnsi="宋体" w:eastAsia="宋体"/>
                <w:sz w:val="28"/>
                <w:szCs w:val="28"/>
              </w:rPr>
              <w:t>图像保存</w:t>
            </w:r>
          </w:p>
        </w:tc>
        <w:tc>
          <w:tcPr>
            <w:tcW w:w="6662" w:type="dxa"/>
            <w:tcBorders>
              <w:top w:val="single" w:color="auto" w:sz="4" w:space="0"/>
              <w:left w:val="nil"/>
              <w:bottom w:val="single" w:color="auto" w:sz="4" w:space="0"/>
              <w:right w:val="single" w:color="auto" w:sz="4" w:space="0"/>
            </w:tcBorders>
            <w:vAlign w:val="center"/>
          </w:tcPr>
          <w:p w14:paraId="5348AA4B">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可对护照证件全版资料页进行24位清晰彩色拍照，</w:t>
            </w:r>
          </w:p>
          <w:p w14:paraId="013C78CF">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可见光（白光）、红外光、紫外光光源下采集的图像可保存为BMP、</w:t>
            </w:r>
            <w:r>
              <w:rPr>
                <w:rFonts w:ascii="宋体" w:hAnsi="宋体" w:eastAsia="宋体"/>
                <w:sz w:val="28"/>
                <w:szCs w:val="28"/>
              </w:rPr>
              <w:t>PNG</w:t>
            </w:r>
            <w:r>
              <w:rPr>
                <w:rFonts w:hint="eastAsia" w:ascii="宋体" w:hAnsi="宋体" w:eastAsia="宋体"/>
                <w:sz w:val="28"/>
                <w:szCs w:val="28"/>
              </w:rPr>
              <w:t>或JPEG等多种图片格式，且照片不会含有反光造成的光斑；</w:t>
            </w:r>
          </w:p>
          <w:p w14:paraId="2BFD9B5D">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同时也可从带芯片的证件中，保存电子头像照片；</w:t>
            </w:r>
          </w:p>
        </w:tc>
      </w:tr>
      <w:tr w14:paraId="3FA43FAC">
        <w:tblPrEx>
          <w:tblCellMar>
            <w:top w:w="0" w:type="dxa"/>
            <w:left w:w="108" w:type="dxa"/>
            <w:bottom w:w="0" w:type="dxa"/>
            <w:right w:w="108" w:type="dxa"/>
          </w:tblCellMar>
        </w:tblPrEx>
        <w:trPr>
          <w:trHeight w:val="30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61957406">
            <w:pPr>
              <w:spacing w:before="120" w:after="120" w:line="360" w:lineRule="auto"/>
              <w:ind w:firstLine="0"/>
              <w:jc w:val="center"/>
              <w:rPr>
                <w:rFonts w:hint="eastAsia" w:ascii="宋体" w:hAnsi="宋体" w:eastAsia="宋体"/>
                <w:sz w:val="28"/>
                <w:szCs w:val="28"/>
              </w:rPr>
            </w:pPr>
            <w:r>
              <w:rPr>
                <w:rFonts w:hint="eastAsia" w:ascii="宋体" w:hAnsi="宋体" w:eastAsia="宋体"/>
                <w:sz w:val="28"/>
                <w:szCs w:val="28"/>
              </w:rPr>
              <w:t>人像裁切</w:t>
            </w:r>
          </w:p>
        </w:tc>
        <w:tc>
          <w:tcPr>
            <w:tcW w:w="6662" w:type="dxa"/>
            <w:tcBorders>
              <w:top w:val="single" w:color="auto" w:sz="4" w:space="0"/>
              <w:left w:val="nil"/>
              <w:bottom w:val="single" w:color="auto" w:sz="4" w:space="0"/>
              <w:right w:val="single" w:color="auto" w:sz="4" w:space="0"/>
            </w:tcBorders>
            <w:vAlign w:val="center"/>
          </w:tcPr>
          <w:p w14:paraId="0840D184">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裁切后的图像人脸和人头区域完整，非相片区域在图像中所占比重较小照片无光斑遮挡</w:t>
            </w:r>
          </w:p>
        </w:tc>
      </w:tr>
      <w:tr w14:paraId="1B1BA284">
        <w:tblPrEx>
          <w:tblCellMar>
            <w:top w:w="0" w:type="dxa"/>
            <w:left w:w="108" w:type="dxa"/>
            <w:bottom w:w="0" w:type="dxa"/>
            <w:right w:w="108" w:type="dxa"/>
          </w:tblCellMar>
        </w:tblPrEx>
        <w:trPr>
          <w:trHeight w:val="30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0B19E613">
            <w:pPr>
              <w:spacing w:before="120" w:after="120" w:line="360" w:lineRule="auto"/>
              <w:ind w:firstLine="0"/>
              <w:jc w:val="center"/>
              <w:rPr>
                <w:rFonts w:hint="eastAsia" w:ascii="宋体" w:hAnsi="宋体" w:eastAsia="宋体"/>
                <w:sz w:val="28"/>
                <w:szCs w:val="28"/>
              </w:rPr>
            </w:pPr>
            <w:r>
              <w:rPr>
                <w:rFonts w:hint="eastAsia" w:ascii="宋体" w:hAnsi="宋体" w:eastAsia="宋体"/>
                <w:sz w:val="28"/>
                <w:szCs w:val="28"/>
              </w:rPr>
              <w:t>证件识别</w:t>
            </w:r>
          </w:p>
          <w:p w14:paraId="38866209">
            <w:pPr>
              <w:spacing w:before="120" w:after="120" w:line="360" w:lineRule="auto"/>
              <w:jc w:val="left"/>
              <w:rPr>
                <w:rFonts w:hint="eastAsia" w:ascii="宋体" w:hAnsi="宋体" w:eastAsia="宋体"/>
                <w:sz w:val="28"/>
                <w:szCs w:val="28"/>
              </w:rPr>
            </w:pPr>
          </w:p>
        </w:tc>
        <w:tc>
          <w:tcPr>
            <w:tcW w:w="6662" w:type="dxa"/>
            <w:tcBorders>
              <w:top w:val="single" w:color="auto" w:sz="4" w:space="0"/>
              <w:left w:val="nil"/>
              <w:bottom w:val="single" w:color="auto" w:sz="4" w:space="0"/>
              <w:right w:val="single" w:color="auto" w:sz="4" w:space="0"/>
            </w:tcBorders>
            <w:vAlign w:val="center"/>
          </w:tcPr>
          <w:p w14:paraId="4538514E">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驾照、护照、港澳通行证、台胞证、行驶证等多种身份证件图像采集与信息识别</w:t>
            </w:r>
          </w:p>
          <w:p w14:paraId="73E09185">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支持ICAO9303标准护照、签证等旅行证件的图像采集与信息识别，包含机读码和其他版面信息</w:t>
            </w:r>
          </w:p>
          <w:p w14:paraId="56D0EB67">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支持识读1D 条形码，Code 128, Code 39，EAN-13等</w:t>
            </w:r>
          </w:p>
          <w:p w14:paraId="201E85F5">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支持识读2D条码，PDF 417，QR，DataMatrix</w:t>
            </w:r>
            <w:r>
              <w:rPr>
                <w:rFonts w:ascii="宋体" w:hAnsi="宋体" w:eastAsia="宋体" w:cs="Segoe UI Emoji"/>
                <w:sz w:val="28"/>
                <w:szCs w:val="28"/>
              </w:rPr>
              <w:t>™</w:t>
            </w:r>
            <w:r>
              <w:rPr>
                <w:rFonts w:hint="eastAsia" w:ascii="宋体" w:hAnsi="宋体" w:eastAsia="宋体"/>
                <w:sz w:val="28"/>
                <w:szCs w:val="28"/>
              </w:rPr>
              <w:t xml:space="preserve"> 等拍照识别速度小于1秒</w:t>
            </w:r>
          </w:p>
        </w:tc>
      </w:tr>
      <w:tr w14:paraId="4AD6574A">
        <w:tblPrEx>
          <w:tblCellMar>
            <w:top w:w="0" w:type="dxa"/>
            <w:left w:w="108" w:type="dxa"/>
            <w:bottom w:w="0" w:type="dxa"/>
            <w:right w:w="108" w:type="dxa"/>
          </w:tblCellMar>
        </w:tblPrEx>
        <w:trPr>
          <w:trHeight w:val="30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420D1CC1">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电子护照读卡</w:t>
            </w:r>
          </w:p>
        </w:tc>
        <w:tc>
          <w:tcPr>
            <w:tcW w:w="6662" w:type="dxa"/>
            <w:tcBorders>
              <w:top w:val="single" w:color="auto" w:sz="4" w:space="0"/>
              <w:left w:val="nil"/>
              <w:bottom w:val="single" w:color="auto" w:sz="4" w:space="0"/>
              <w:right w:val="single" w:color="auto" w:sz="4" w:space="0"/>
            </w:tcBorders>
            <w:vAlign w:val="center"/>
          </w:tcPr>
          <w:p w14:paraId="241B4A03">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支持ICAO9303标准电子护照读卡，读卡时间小于3秒</w:t>
            </w:r>
          </w:p>
          <w:p w14:paraId="3A1FB40C">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支持ISO 14443 Type A/B类型卡片读卡</w:t>
            </w:r>
          </w:p>
          <w:p w14:paraId="7ABA139C">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支持电子护照基本访问控制(BAC)</w:t>
            </w:r>
          </w:p>
          <w:p w14:paraId="5E73F43B">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支持电子护照被动认证，验证证件信息真实性</w:t>
            </w:r>
          </w:p>
          <w:p w14:paraId="2ABFDF00">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支持电子护照主动认证，验证证件芯片真实性</w:t>
            </w:r>
          </w:p>
        </w:tc>
      </w:tr>
      <w:tr w14:paraId="748A2790">
        <w:tblPrEx>
          <w:tblCellMar>
            <w:top w:w="0" w:type="dxa"/>
            <w:left w:w="108" w:type="dxa"/>
            <w:bottom w:w="0" w:type="dxa"/>
            <w:right w:w="108" w:type="dxa"/>
          </w:tblCellMar>
        </w:tblPrEx>
        <w:trPr>
          <w:trHeight w:val="30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6734F18D">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机读区识读</w:t>
            </w:r>
          </w:p>
        </w:tc>
        <w:tc>
          <w:tcPr>
            <w:tcW w:w="6662" w:type="dxa"/>
            <w:tcBorders>
              <w:top w:val="single" w:color="auto" w:sz="4" w:space="0"/>
              <w:left w:val="nil"/>
              <w:bottom w:val="single" w:color="auto" w:sz="4" w:space="0"/>
              <w:right w:val="single" w:color="auto" w:sz="4" w:space="0"/>
            </w:tcBorders>
            <w:vAlign w:val="center"/>
          </w:tcPr>
          <w:p w14:paraId="03E33B19">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可识读所有符合ICAO标准的证件和中国签发的非ICAO标准证件解析机读码信息</w:t>
            </w:r>
          </w:p>
        </w:tc>
      </w:tr>
      <w:tr w14:paraId="13BCF6C7">
        <w:tblPrEx>
          <w:tblCellMar>
            <w:top w:w="0" w:type="dxa"/>
            <w:left w:w="108" w:type="dxa"/>
            <w:bottom w:w="0" w:type="dxa"/>
            <w:right w:w="108" w:type="dxa"/>
          </w:tblCellMar>
        </w:tblPrEx>
        <w:trPr>
          <w:trHeight w:val="30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5338EB61">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数据通信</w:t>
            </w:r>
          </w:p>
        </w:tc>
        <w:tc>
          <w:tcPr>
            <w:tcW w:w="6662" w:type="dxa"/>
            <w:tcBorders>
              <w:top w:val="single" w:color="auto" w:sz="4" w:space="0"/>
              <w:left w:val="nil"/>
              <w:bottom w:val="single" w:color="auto" w:sz="4" w:space="0"/>
              <w:right w:val="single" w:color="auto" w:sz="4" w:space="0"/>
            </w:tcBorders>
            <w:vAlign w:val="center"/>
          </w:tcPr>
          <w:p w14:paraId="3EF80794">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支持（包括但不限于）PC/SC，兼容</w:t>
            </w:r>
            <w:r>
              <w:rPr>
                <w:rFonts w:ascii="宋体" w:hAnsi="宋体" w:eastAsia="宋体"/>
                <w:sz w:val="28"/>
                <w:szCs w:val="28"/>
              </w:rPr>
              <w:t>USB2.0</w:t>
            </w:r>
            <w:r>
              <w:rPr>
                <w:rFonts w:hint="eastAsia" w:ascii="宋体" w:hAnsi="宋体" w:eastAsia="宋体"/>
                <w:sz w:val="28"/>
                <w:szCs w:val="28"/>
              </w:rPr>
              <w:t>、</w:t>
            </w:r>
            <w:r>
              <w:rPr>
                <w:rFonts w:ascii="宋体" w:hAnsi="宋体" w:eastAsia="宋体"/>
                <w:sz w:val="28"/>
                <w:szCs w:val="28"/>
              </w:rPr>
              <w:t>USB3.0</w:t>
            </w:r>
            <w:r>
              <w:rPr>
                <w:rFonts w:hint="eastAsia" w:ascii="宋体" w:hAnsi="宋体" w:eastAsia="宋体"/>
                <w:sz w:val="28"/>
                <w:szCs w:val="28"/>
              </w:rPr>
              <w:t>接口</w:t>
            </w:r>
          </w:p>
          <w:p w14:paraId="0EB94AA6">
            <w:pPr>
              <w:spacing w:before="120" w:after="120" w:line="360" w:lineRule="auto"/>
              <w:ind w:firstLine="0"/>
              <w:jc w:val="left"/>
              <w:rPr>
                <w:rFonts w:hint="eastAsia" w:ascii="宋体" w:hAnsi="宋体" w:eastAsia="宋体"/>
                <w:sz w:val="28"/>
                <w:szCs w:val="28"/>
              </w:rPr>
            </w:pPr>
            <w:r>
              <w:rPr>
                <w:rFonts w:hint="eastAsia" w:ascii="宋体" w:hAnsi="宋体" w:eastAsia="宋体"/>
                <w:sz w:val="28"/>
                <w:szCs w:val="28"/>
              </w:rPr>
              <w:t>支持USB接口扩展，可在设备上连接其他USB设备</w:t>
            </w:r>
          </w:p>
        </w:tc>
      </w:tr>
      <w:tr w14:paraId="5B5DCF83">
        <w:tblPrEx>
          <w:tblCellMar>
            <w:top w:w="0" w:type="dxa"/>
            <w:left w:w="108" w:type="dxa"/>
            <w:bottom w:w="0" w:type="dxa"/>
            <w:right w:w="108" w:type="dxa"/>
          </w:tblCellMar>
        </w:tblPrEx>
        <w:trPr>
          <w:trHeight w:val="30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3EB0DE98">
            <w:pPr>
              <w:spacing w:before="120" w:after="120" w:line="360" w:lineRule="auto"/>
              <w:ind w:firstLine="0"/>
              <w:jc w:val="center"/>
              <w:rPr>
                <w:rFonts w:hint="eastAsia" w:ascii="宋体" w:hAnsi="宋体" w:eastAsia="宋体"/>
                <w:sz w:val="28"/>
                <w:szCs w:val="28"/>
              </w:rPr>
            </w:pPr>
            <w:r>
              <w:rPr>
                <w:rFonts w:hint="eastAsia" w:ascii="宋体" w:hAnsi="宋体" w:eastAsia="宋体"/>
                <w:sz w:val="28"/>
                <w:szCs w:val="28"/>
              </w:rPr>
              <w:t>通信速率</w:t>
            </w:r>
          </w:p>
        </w:tc>
        <w:tc>
          <w:tcPr>
            <w:tcW w:w="6662" w:type="dxa"/>
            <w:tcBorders>
              <w:top w:val="single" w:color="auto" w:sz="4" w:space="0"/>
              <w:left w:val="nil"/>
              <w:bottom w:val="single" w:color="auto" w:sz="4" w:space="0"/>
              <w:right w:val="single" w:color="auto" w:sz="4" w:space="0"/>
            </w:tcBorders>
            <w:vAlign w:val="center"/>
          </w:tcPr>
          <w:p w14:paraId="42AE2BDE">
            <w:pPr>
              <w:spacing w:before="120" w:after="120" w:line="360" w:lineRule="auto"/>
              <w:jc w:val="left"/>
              <w:rPr>
                <w:rFonts w:hint="eastAsia" w:ascii="宋体" w:hAnsi="宋体" w:eastAsia="宋体"/>
                <w:sz w:val="28"/>
                <w:szCs w:val="28"/>
              </w:rPr>
            </w:pPr>
            <w:r>
              <w:rPr>
                <w:rFonts w:hint="eastAsia" w:ascii="宋体" w:hAnsi="宋体" w:eastAsia="宋体"/>
                <w:sz w:val="28"/>
                <w:szCs w:val="28"/>
              </w:rPr>
              <w:t>最高支持848 Kbps</w:t>
            </w:r>
          </w:p>
        </w:tc>
      </w:tr>
      <w:tr w14:paraId="49103A3E">
        <w:tblPrEx>
          <w:tblCellMar>
            <w:top w:w="0" w:type="dxa"/>
            <w:left w:w="108" w:type="dxa"/>
            <w:bottom w:w="0" w:type="dxa"/>
            <w:right w:w="108" w:type="dxa"/>
          </w:tblCellMar>
        </w:tblPrEx>
        <w:trPr>
          <w:trHeight w:val="30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3E6D6345">
            <w:pPr>
              <w:spacing w:before="120" w:after="120" w:line="360" w:lineRule="auto"/>
              <w:ind w:firstLine="0"/>
              <w:jc w:val="center"/>
              <w:rPr>
                <w:rFonts w:hint="eastAsia" w:ascii="宋体" w:hAnsi="宋体" w:eastAsia="宋体"/>
                <w:sz w:val="28"/>
                <w:szCs w:val="28"/>
              </w:rPr>
            </w:pPr>
            <w:r>
              <w:rPr>
                <w:rFonts w:hint="eastAsia" w:ascii="宋体" w:hAnsi="宋体" w:eastAsia="宋体"/>
                <w:sz w:val="28"/>
                <w:szCs w:val="28"/>
              </w:rPr>
              <w:t>自动触发</w:t>
            </w:r>
          </w:p>
        </w:tc>
        <w:tc>
          <w:tcPr>
            <w:tcW w:w="6662" w:type="dxa"/>
            <w:tcBorders>
              <w:top w:val="single" w:color="auto" w:sz="4" w:space="0"/>
              <w:left w:val="nil"/>
              <w:bottom w:val="single" w:color="auto" w:sz="4" w:space="0"/>
              <w:right w:val="single" w:color="auto" w:sz="4" w:space="0"/>
            </w:tcBorders>
            <w:vAlign w:val="center"/>
          </w:tcPr>
          <w:p w14:paraId="54F3FC99">
            <w:pPr>
              <w:spacing w:before="120" w:after="120" w:line="360" w:lineRule="auto"/>
              <w:jc w:val="left"/>
              <w:rPr>
                <w:rFonts w:hint="eastAsia" w:ascii="宋体" w:hAnsi="宋体" w:eastAsia="宋体"/>
                <w:sz w:val="28"/>
                <w:szCs w:val="28"/>
              </w:rPr>
            </w:pPr>
            <w:r>
              <w:rPr>
                <w:rFonts w:hint="eastAsia" w:ascii="宋体" w:hAnsi="宋体" w:eastAsia="宋体"/>
                <w:sz w:val="28"/>
                <w:szCs w:val="28"/>
              </w:rPr>
              <w:t>支持证件自动感应触发证件识读</w:t>
            </w:r>
          </w:p>
        </w:tc>
      </w:tr>
      <w:tr w14:paraId="676CD870">
        <w:tblPrEx>
          <w:tblCellMar>
            <w:top w:w="0" w:type="dxa"/>
            <w:left w:w="108" w:type="dxa"/>
            <w:bottom w:w="0" w:type="dxa"/>
            <w:right w:w="108" w:type="dxa"/>
          </w:tblCellMar>
        </w:tblPrEx>
        <w:trPr>
          <w:trHeight w:val="30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5E45E788">
            <w:pPr>
              <w:spacing w:before="120" w:after="120" w:line="360" w:lineRule="auto"/>
              <w:ind w:firstLine="0"/>
              <w:jc w:val="center"/>
              <w:rPr>
                <w:rFonts w:hint="eastAsia" w:ascii="宋体" w:hAnsi="宋体" w:eastAsia="宋体"/>
                <w:sz w:val="28"/>
                <w:szCs w:val="28"/>
              </w:rPr>
            </w:pPr>
            <w:r>
              <w:rPr>
                <w:rFonts w:hint="eastAsia" w:ascii="宋体" w:hAnsi="宋体" w:eastAsia="宋体"/>
                <w:sz w:val="28"/>
                <w:szCs w:val="28"/>
              </w:rPr>
              <w:t>自动分类</w:t>
            </w:r>
          </w:p>
        </w:tc>
        <w:tc>
          <w:tcPr>
            <w:tcW w:w="6662" w:type="dxa"/>
            <w:tcBorders>
              <w:top w:val="single" w:color="auto" w:sz="4" w:space="0"/>
              <w:left w:val="nil"/>
              <w:bottom w:val="single" w:color="auto" w:sz="4" w:space="0"/>
              <w:right w:val="single" w:color="auto" w:sz="4" w:space="0"/>
            </w:tcBorders>
            <w:vAlign w:val="center"/>
          </w:tcPr>
          <w:p w14:paraId="5041AAE0">
            <w:pPr>
              <w:spacing w:before="120" w:after="120" w:line="360" w:lineRule="auto"/>
              <w:jc w:val="left"/>
              <w:rPr>
                <w:rFonts w:hint="eastAsia" w:ascii="宋体" w:hAnsi="宋体" w:eastAsia="宋体"/>
                <w:sz w:val="28"/>
                <w:szCs w:val="28"/>
              </w:rPr>
            </w:pPr>
            <w:r>
              <w:rPr>
                <w:rFonts w:hint="eastAsia" w:ascii="宋体" w:hAnsi="宋体" w:eastAsia="宋体"/>
                <w:sz w:val="28"/>
                <w:szCs w:val="28"/>
              </w:rPr>
              <w:t>系统自动区分证件种类</w:t>
            </w:r>
          </w:p>
        </w:tc>
      </w:tr>
    </w:tbl>
    <w:p w14:paraId="38231203">
      <w:pPr>
        <w:adjustRightInd/>
        <w:spacing w:before="120" w:after="120" w:line="500" w:lineRule="exact"/>
        <w:ind w:firstLine="640" w:firstLineChars="200"/>
        <w:textAlignment w:val="auto"/>
        <w:rPr>
          <w:rFonts w:ascii="Times New Roman" w:hAnsi="Times New Roman" w:eastAsia="仿宋"/>
          <w:kern w:val="2"/>
          <w:szCs w:val="32"/>
          <w:u w:val="single"/>
        </w:rPr>
      </w:pPr>
      <w:bookmarkStart w:id="2" w:name="OLE_LINK4"/>
      <w:r>
        <w:rPr>
          <w:rFonts w:hint="eastAsia" w:ascii="Times New Roman" w:hAnsi="Times New Roman" w:eastAsia="仿宋"/>
          <w:kern w:val="2"/>
          <w:szCs w:val="32"/>
          <w:u w:val="single"/>
        </w:rPr>
        <w:t>2）指纹采集模块：指纹采集模块，是一款超薄光学四连指指纹采集器，面板上的手指图形指标灯，方便引导操作员进行各个指位的指纹采集，还可通过电脑屏幕的软件提示操作员完成高质量的指纹采集全过程;人性化的软件界面可显示实时的自动图像采集、图像质量反馈、假指纹检测、自动指纹定位、自动指纹旋转、自动指纹切割、自动左右手判断等功能。</w:t>
      </w:r>
    </w:p>
    <w:p w14:paraId="567C6C0F">
      <w:pPr>
        <w:adjustRightInd/>
        <w:spacing w:before="120" w:after="120" w:line="500" w:lineRule="exact"/>
        <w:ind w:firstLine="640" w:firstLineChars="200"/>
        <w:textAlignment w:val="auto"/>
        <w:rPr>
          <w:rFonts w:ascii="Times New Roman" w:hAnsi="Times New Roman" w:eastAsia="仿宋"/>
          <w:kern w:val="2"/>
          <w:szCs w:val="32"/>
          <w:u w:val="single"/>
        </w:rPr>
      </w:pPr>
      <w:r>
        <w:rPr>
          <w:rFonts w:hint="eastAsia" w:ascii="Times New Roman" w:hAnsi="Times New Roman" w:eastAsia="仿宋"/>
          <w:kern w:val="2"/>
          <w:szCs w:val="32"/>
          <w:u w:val="single"/>
        </w:rPr>
        <w:t>指纹采集模块的图像质量达到自动指纹识别系统对图像质量的认证要求，并兼容</w:t>
      </w:r>
      <w:bookmarkStart w:id="3" w:name="OLE_LINK1"/>
      <w:bookmarkStart w:id="4" w:name="OLE_LINK2"/>
      <w:r>
        <w:rPr>
          <w:rFonts w:hint="eastAsia" w:ascii="Times New Roman" w:hAnsi="Times New Roman" w:eastAsia="仿宋"/>
          <w:kern w:val="2"/>
          <w:szCs w:val="32"/>
          <w:u w:val="single"/>
        </w:rPr>
        <w:t>公安部的活体指纹采集的</w:t>
      </w:r>
      <w:r>
        <w:rPr>
          <w:u w:val="single"/>
        </w:rPr>
        <w:t>GA/T 625-2010</w:t>
      </w:r>
      <w:r>
        <w:rPr>
          <w:rFonts w:hint="eastAsia" w:ascii="Times New Roman" w:hAnsi="Times New Roman" w:eastAsia="仿宋"/>
          <w:kern w:val="2"/>
          <w:szCs w:val="32"/>
          <w:u w:val="single"/>
        </w:rPr>
        <w:t>认证标准</w:t>
      </w:r>
      <w:bookmarkEnd w:id="3"/>
      <w:bookmarkEnd w:id="4"/>
      <w:r>
        <w:rPr>
          <w:rFonts w:hint="eastAsia" w:ascii="Times New Roman" w:hAnsi="Times New Roman" w:eastAsia="仿宋"/>
          <w:kern w:val="2"/>
          <w:szCs w:val="32"/>
          <w:u w:val="single"/>
        </w:rPr>
        <w:t>。适用于海关、机场、码头等出入境口岸，以及会场、公安、国防、金融、教育、信息采集等领域。</w:t>
      </w:r>
    </w:p>
    <w:p w14:paraId="6C193F58">
      <w:pPr>
        <w:pStyle w:val="6"/>
        <w:spacing w:before="120" w:after="120"/>
        <w:ind w:firstLine="2560" w:firstLineChars="800"/>
        <w:rPr>
          <w:rFonts w:hint="eastAsia" w:ascii="宋体" w:hAnsi="宋体" w:cs="Times New Roman"/>
          <w:sz w:val="32"/>
          <w:szCs w:val="32"/>
        </w:rPr>
      </w:pPr>
      <w:r>
        <w:rPr>
          <w:rFonts w:hint="eastAsia" w:ascii="宋体" w:hAnsi="宋体" w:cs="Times New Roman"/>
          <w:sz w:val="32"/>
          <w:szCs w:val="32"/>
        </w:rPr>
        <w:t>表2 指纹采集模块参数</w:t>
      </w:r>
    </w:p>
    <w:bookmarkEnd w:id="2"/>
    <w:tbl>
      <w:tblPr>
        <w:tblStyle w:val="4"/>
        <w:tblW w:w="0" w:type="auto"/>
        <w:jc w:val="center"/>
        <w:tblLayout w:type="fixed"/>
        <w:tblCellMar>
          <w:top w:w="0" w:type="dxa"/>
          <w:left w:w="108" w:type="dxa"/>
          <w:bottom w:w="0" w:type="dxa"/>
          <w:right w:w="108" w:type="dxa"/>
        </w:tblCellMar>
      </w:tblPr>
      <w:tblGrid>
        <w:gridCol w:w="3034"/>
        <w:gridCol w:w="5041"/>
      </w:tblGrid>
      <w:tr w14:paraId="66820598">
        <w:tblPrEx>
          <w:tblCellMar>
            <w:top w:w="0" w:type="dxa"/>
            <w:left w:w="108" w:type="dxa"/>
            <w:bottom w:w="0" w:type="dxa"/>
            <w:right w:w="108" w:type="dxa"/>
          </w:tblCellMar>
        </w:tblPrEx>
        <w:trPr>
          <w:trHeight w:val="300" w:hRule="atLeast"/>
          <w:jc w:val="center"/>
        </w:trPr>
        <w:tc>
          <w:tcPr>
            <w:tcW w:w="3034" w:type="dxa"/>
            <w:tcBorders>
              <w:top w:val="single" w:color="auto" w:sz="4" w:space="0"/>
              <w:left w:val="single" w:color="auto" w:sz="4" w:space="0"/>
              <w:bottom w:val="single" w:color="auto" w:sz="4" w:space="0"/>
              <w:right w:val="single" w:color="auto" w:sz="4" w:space="0"/>
            </w:tcBorders>
            <w:vAlign w:val="center"/>
          </w:tcPr>
          <w:p w14:paraId="1E040E54">
            <w:pPr>
              <w:spacing w:before="120" w:after="120" w:line="360" w:lineRule="auto"/>
              <w:rPr>
                <w:rFonts w:hint="eastAsia" w:ascii="宋体" w:hAnsi="宋体" w:eastAsia="宋体"/>
                <w:sz w:val="28"/>
                <w:szCs w:val="28"/>
              </w:rPr>
            </w:pPr>
            <w:bookmarkStart w:id="5" w:name="OLE_LINK5"/>
            <w:r>
              <w:rPr>
                <w:rFonts w:hint="eastAsia" w:ascii="宋体" w:hAnsi="宋体" w:eastAsia="宋体"/>
                <w:sz w:val="28"/>
                <w:szCs w:val="28"/>
              </w:rPr>
              <w:t>分辨率</w:t>
            </w:r>
          </w:p>
        </w:tc>
        <w:tc>
          <w:tcPr>
            <w:tcW w:w="5041" w:type="dxa"/>
            <w:tcBorders>
              <w:top w:val="single" w:color="auto" w:sz="4" w:space="0"/>
              <w:left w:val="nil"/>
              <w:bottom w:val="single" w:color="auto" w:sz="4" w:space="0"/>
              <w:right w:val="single" w:color="auto" w:sz="4" w:space="0"/>
            </w:tcBorders>
            <w:vAlign w:val="center"/>
          </w:tcPr>
          <w:p w14:paraId="40CF0368">
            <w:pPr>
              <w:spacing w:before="120" w:after="120" w:line="360" w:lineRule="auto"/>
              <w:rPr>
                <w:rFonts w:hint="eastAsia" w:ascii="宋体" w:hAnsi="宋体" w:eastAsia="宋体"/>
                <w:sz w:val="28"/>
                <w:szCs w:val="28"/>
              </w:rPr>
            </w:pPr>
            <w:r>
              <w:rPr>
                <w:rFonts w:hint="eastAsia" w:ascii="宋体" w:hAnsi="宋体" w:eastAsia="宋体"/>
                <w:sz w:val="28"/>
                <w:szCs w:val="28"/>
              </w:rPr>
              <w:t>5</w:t>
            </w:r>
            <w:r>
              <w:rPr>
                <w:rFonts w:ascii="宋体" w:hAnsi="宋体" w:eastAsia="宋体"/>
                <w:sz w:val="28"/>
                <w:szCs w:val="28"/>
              </w:rPr>
              <w:t xml:space="preserve">00 </w:t>
            </w:r>
            <w:r>
              <w:rPr>
                <w:rFonts w:hint="eastAsia" w:ascii="宋体" w:hAnsi="宋体" w:eastAsia="宋体"/>
                <w:sz w:val="28"/>
                <w:szCs w:val="28"/>
              </w:rPr>
              <w:t>dp</w:t>
            </w:r>
            <w:r>
              <w:rPr>
                <w:rFonts w:ascii="宋体" w:hAnsi="宋体" w:eastAsia="宋体"/>
                <w:sz w:val="28"/>
                <w:szCs w:val="28"/>
              </w:rPr>
              <w:t xml:space="preserve">i </w:t>
            </w:r>
            <w:r>
              <w:rPr>
                <w:rFonts w:hint="eastAsia" w:ascii="宋体" w:hAnsi="宋体" w:eastAsia="宋体"/>
                <w:sz w:val="28"/>
                <w:szCs w:val="28"/>
              </w:rPr>
              <w:t>±</w:t>
            </w:r>
            <w:r>
              <w:rPr>
                <w:rFonts w:ascii="宋体" w:hAnsi="宋体" w:eastAsia="宋体"/>
                <w:sz w:val="28"/>
                <w:szCs w:val="28"/>
              </w:rPr>
              <w:t>1%</w:t>
            </w:r>
          </w:p>
        </w:tc>
      </w:tr>
      <w:tr w14:paraId="67613D3E">
        <w:tblPrEx>
          <w:tblCellMar>
            <w:top w:w="0" w:type="dxa"/>
            <w:left w:w="108" w:type="dxa"/>
            <w:bottom w:w="0" w:type="dxa"/>
            <w:right w:w="108" w:type="dxa"/>
          </w:tblCellMar>
        </w:tblPrEx>
        <w:trPr>
          <w:trHeight w:val="300" w:hRule="atLeast"/>
          <w:jc w:val="center"/>
        </w:trPr>
        <w:tc>
          <w:tcPr>
            <w:tcW w:w="3034" w:type="dxa"/>
            <w:tcBorders>
              <w:top w:val="single" w:color="auto" w:sz="4" w:space="0"/>
              <w:left w:val="single" w:color="auto" w:sz="4" w:space="0"/>
              <w:bottom w:val="single" w:color="auto" w:sz="4" w:space="0"/>
              <w:right w:val="single" w:color="auto" w:sz="4" w:space="0"/>
            </w:tcBorders>
            <w:vAlign w:val="center"/>
          </w:tcPr>
          <w:p w14:paraId="6FA15E97">
            <w:pPr>
              <w:spacing w:before="120" w:after="120" w:line="360" w:lineRule="auto"/>
              <w:rPr>
                <w:rFonts w:hint="eastAsia" w:ascii="宋体" w:hAnsi="宋体" w:eastAsia="宋体"/>
                <w:sz w:val="28"/>
                <w:szCs w:val="28"/>
              </w:rPr>
            </w:pPr>
            <w:r>
              <w:rPr>
                <w:rFonts w:hint="eastAsia" w:ascii="宋体" w:hAnsi="宋体" w:eastAsia="宋体"/>
                <w:sz w:val="28"/>
                <w:szCs w:val="28"/>
              </w:rPr>
              <w:t>有效图像尺寸</w:t>
            </w:r>
          </w:p>
        </w:tc>
        <w:tc>
          <w:tcPr>
            <w:tcW w:w="5041" w:type="dxa"/>
            <w:tcBorders>
              <w:top w:val="single" w:color="auto" w:sz="4" w:space="0"/>
              <w:left w:val="nil"/>
              <w:bottom w:val="single" w:color="auto" w:sz="4" w:space="0"/>
              <w:right w:val="single" w:color="auto" w:sz="4" w:space="0"/>
            </w:tcBorders>
          </w:tcPr>
          <w:p w14:paraId="42B9F863">
            <w:pPr>
              <w:spacing w:before="120" w:after="120" w:line="360" w:lineRule="auto"/>
              <w:rPr>
                <w:rFonts w:hint="eastAsia" w:ascii="宋体" w:hAnsi="宋体" w:eastAsia="宋体"/>
                <w:sz w:val="28"/>
                <w:szCs w:val="28"/>
              </w:rPr>
            </w:pPr>
            <w:r>
              <w:rPr>
                <w:rFonts w:hint="eastAsia" w:ascii="宋体" w:hAnsi="宋体" w:eastAsia="宋体"/>
                <w:sz w:val="28"/>
                <w:szCs w:val="28"/>
              </w:rPr>
              <w:t>3</w:t>
            </w:r>
            <w:r>
              <w:rPr>
                <w:rFonts w:ascii="宋体" w:hAnsi="宋体" w:eastAsia="宋体"/>
                <w:sz w:val="28"/>
                <w:szCs w:val="28"/>
              </w:rPr>
              <w:t>.0*3.0</w:t>
            </w:r>
            <w:r>
              <w:rPr>
                <w:rFonts w:hint="eastAsia" w:ascii="宋体" w:hAnsi="宋体" w:eastAsia="宋体"/>
                <w:sz w:val="28"/>
                <w:szCs w:val="28"/>
              </w:rPr>
              <w:t>英寸（8</w:t>
            </w:r>
            <w:r>
              <w:rPr>
                <w:rFonts w:ascii="宋体" w:hAnsi="宋体" w:eastAsia="宋体"/>
                <w:sz w:val="28"/>
                <w:szCs w:val="28"/>
              </w:rPr>
              <w:t>1.3*76.2mm</w:t>
            </w:r>
            <w:r>
              <w:rPr>
                <w:rFonts w:hint="eastAsia" w:ascii="宋体" w:hAnsi="宋体" w:eastAsia="宋体"/>
                <w:sz w:val="28"/>
                <w:szCs w:val="28"/>
              </w:rPr>
              <w:t>）</w:t>
            </w:r>
          </w:p>
        </w:tc>
      </w:tr>
      <w:tr w14:paraId="687F96FA">
        <w:tblPrEx>
          <w:tblCellMar>
            <w:top w:w="0" w:type="dxa"/>
            <w:left w:w="108" w:type="dxa"/>
            <w:bottom w:w="0" w:type="dxa"/>
            <w:right w:w="108" w:type="dxa"/>
          </w:tblCellMar>
        </w:tblPrEx>
        <w:trPr>
          <w:trHeight w:val="300" w:hRule="atLeast"/>
          <w:jc w:val="center"/>
        </w:trPr>
        <w:tc>
          <w:tcPr>
            <w:tcW w:w="3034" w:type="dxa"/>
            <w:tcBorders>
              <w:top w:val="single" w:color="auto" w:sz="4" w:space="0"/>
              <w:left w:val="single" w:color="auto" w:sz="4" w:space="0"/>
              <w:bottom w:val="single" w:color="auto" w:sz="4" w:space="0"/>
              <w:right w:val="single" w:color="auto" w:sz="4" w:space="0"/>
            </w:tcBorders>
            <w:vAlign w:val="center"/>
          </w:tcPr>
          <w:p w14:paraId="736E0089">
            <w:pPr>
              <w:spacing w:before="120" w:after="120" w:line="360" w:lineRule="auto"/>
              <w:rPr>
                <w:rFonts w:hint="eastAsia" w:ascii="宋体" w:hAnsi="宋体" w:eastAsia="宋体"/>
                <w:sz w:val="28"/>
                <w:szCs w:val="28"/>
              </w:rPr>
            </w:pPr>
            <w:r>
              <w:rPr>
                <w:rFonts w:hint="eastAsia" w:ascii="宋体" w:hAnsi="宋体" w:eastAsia="宋体"/>
                <w:sz w:val="28"/>
                <w:szCs w:val="28"/>
              </w:rPr>
              <w:t>采集窗口尺寸</w:t>
            </w:r>
          </w:p>
        </w:tc>
        <w:tc>
          <w:tcPr>
            <w:tcW w:w="5041" w:type="dxa"/>
            <w:tcBorders>
              <w:top w:val="single" w:color="auto" w:sz="4" w:space="0"/>
              <w:left w:val="nil"/>
              <w:bottom w:val="single" w:color="auto" w:sz="4" w:space="0"/>
              <w:right w:val="single" w:color="auto" w:sz="4" w:space="0"/>
            </w:tcBorders>
          </w:tcPr>
          <w:p w14:paraId="263DDD2D">
            <w:pPr>
              <w:spacing w:before="120" w:after="120" w:line="360" w:lineRule="auto"/>
              <w:rPr>
                <w:rFonts w:hint="eastAsia" w:ascii="宋体" w:hAnsi="宋体" w:eastAsia="宋体"/>
                <w:sz w:val="28"/>
                <w:szCs w:val="28"/>
              </w:rPr>
            </w:pPr>
            <w:r>
              <w:rPr>
                <w:rFonts w:hint="eastAsia" w:ascii="宋体" w:hAnsi="宋体" w:eastAsia="宋体"/>
                <w:sz w:val="28"/>
                <w:szCs w:val="28"/>
              </w:rPr>
              <w:t>3</w:t>
            </w:r>
            <w:r>
              <w:rPr>
                <w:rFonts w:ascii="宋体" w:hAnsi="宋体" w:eastAsia="宋体"/>
                <w:sz w:val="28"/>
                <w:szCs w:val="28"/>
              </w:rPr>
              <w:t>.62*3.11</w:t>
            </w:r>
            <w:r>
              <w:rPr>
                <w:rFonts w:hint="eastAsia" w:ascii="宋体" w:hAnsi="宋体" w:eastAsia="宋体"/>
                <w:sz w:val="28"/>
                <w:szCs w:val="28"/>
              </w:rPr>
              <w:t>英寸（</w:t>
            </w:r>
            <w:r>
              <w:rPr>
                <w:rFonts w:ascii="宋体" w:hAnsi="宋体" w:eastAsia="宋体"/>
                <w:sz w:val="28"/>
                <w:szCs w:val="28"/>
              </w:rPr>
              <w:t>92*79mm</w:t>
            </w:r>
            <w:r>
              <w:rPr>
                <w:rFonts w:hint="eastAsia" w:ascii="宋体" w:hAnsi="宋体" w:eastAsia="宋体"/>
                <w:sz w:val="28"/>
                <w:szCs w:val="28"/>
              </w:rPr>
              <w:t>）</w:t>
            </w:r>
          </w:p>
        </w:tc>
      </w:tr>
      <w:tr w14:paraId="091486B0">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vAlign w:val="center"/>
          </w:tcPr>
          <w:p w14:paraId="5148BE5E">
            <w:pPr>
              <w:spacing w:before="120" w:after="120" w:line="360" w:lineRule="auto"/>
              <w:ind w:firstLine="280" w:firstLineChars="100"/>
              <w:rPr>
                <w:rFonts w:hint="eastAsia" w:ascii="宋体" w:hAnsi="宋体" w:eastAsia="宋体"/>
                <w:sz w:val="28"/>
                <w:szCs w:val="28"/>
              </w:rPr>
            </w:pPr>
            <w:r>
              <w:rPr>
                <w:rFonts w:hint="eastAsia" w:ascii="宋体" w:hAnsi="宋体" w:eastAsia="宋体"/>
                <w:sz w:val="28"/>
                <w:szCs w:val="28"/>
              </w:rPr>
              <w:t>滚动指纹图像尺寸</w:t>
            </w:r>
          </w:p>
        </w:tc>
        <w:tc>
          <w:tcPr>
            <w:tcW w:w="5041" w:type="dxa"/>
            <w:tcBorders>
              <w:top w:val="nil"/>
              <w:left w:val="nil"/>
              <w:bottom w:val="single" w:color="auto" w:sz="4" w:space="0"/>
              <w:right w:val="single" w:color="auto" w:sz="4" w:space="0"/>
            </w:tcBorders>
          </w:tcPr>
          <w:p w14:paraId="2BE9D8A3">
            <w:pPr>
              <w:spacing w:before="120" w:after="120" w:line="360" w:lineRule="auto"/>
              <w:rPr>
                <w:rFonts w:hint="eastAsia" w:ascii="宋体" w:hAnsi="宋体" w:eastAsia="宋体"/>
                <w:sz w:val="28"/>
                <w:szCs w:val="28"/>
              </w:rPr>
            </w:pPr>
            <w:r>
              <w:rPr>
                <w:rFonts w:ascii="宋体" w:hAnsi="宋体" w:eastAsia="宋体"/>
                <w:sz w:val="28"/>
                <w:szCs w:val="28"/>
              </w:rPr>
              <w:t>1.6*1.5</w:t>
            </w:r>
            <w:r>
              <w:rPr>
                <w:rFonts w:hint="eastAsia" w:ascii="宋体" w:hAnsi="宋体" w:eastAsia="宋体"/>
                <w:sz w:val="28"/>
                <w:szCs w:val="28"/>
              </w:rPr>
              <w:t>英寸（</w:t>
            </w:r>
            <w:r>
              <w:rPr>
                <w:rFonts w:ascii="宋体" w:hAnsi="宋体" w:eastAsia="宋体"/>
                <w:sz w:val="28"/>
                <w:szCs w:val="28"/>
              </w:rPr>
              <w:t>40.64*38.1m</w:t>
            </w:r>
            <w:r>
              <w:rPr>
                <w:rFonts w:hint="eastAsia" w:ascii="宋体" w:hAnsi="宋体" w:eastAsia="宋体"/>
                <w:sz w:val="28"/>
                <w:szCs w:val="28"/>
              </w:rPr>
              <w:t>）</w:t>
            </w:r>
          </w:p>
        </w:tc>
      </w:tr>
      <w:tr w14:paraId="4BC4F402">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vAlign w:val="center"/>
          </w:tcPr>
          <w:p w14:paraId="4307557F">
            <w:pPr>
              <w:spacing w:before="120" w:after="120" w:line="360" w:lineRule="auto"/>
              <w:rPr>
                <w:rFonts w:hint="eastAsia" w:ascii="宋体" w:hAnsi="宋体" w:eastAsia="宋体"/>
                <w:sz w:val="28"/>
                <w:szCs w:val="28"/>
              </w:rPr>
            </w:pPr>
            <w:r>
              <w:rPr>
                <w:rFonts w:hint="eastAsia" w:ascii="宋体" w:hAnsi="宋体" w:eastAsia="宋体"/>
                <w:sz w:val="28"/>
                <w:szCs w:val="28"/>
              </w:rPr>
              <w:t>图像大小</w:t>
            </w:r>
          </w:p>
        </w:tc>
        <w:tc>
          <w:tcPr>
            <w:tcW w:w="5041" w:type="dxa"/>
            <w:tcBorders>
              <w:top w:val="nil"/>
              <w:left w:val="nil"/>
              <w:bottom w:val="single" w:color="auto" w:sz="4" w:space="0"/>
              <w:right w:val="single" w:color="auto" w:sz="4" w:space="0"/>
            </w:tcBorders>
          </w:tcPr>
          <w:p w14:paraId="0D3539EC">
            <w:pPr>
              <w:spacing w:before="120" w:after="120" w:line="360" w:lineRule="auto"/>
              <w:rPr>
                <w:rFonts w:hint="eastAsia" w:ascii="宋体" w:hAnsi="宋体" w:eastAsia="宋体"/>
                <w:sz w:val="28"/>
                <w:szCs w:val="28"/>
              </w:rPr>
            </w:pPr>
            <w:r>
              <w:rPr>
                <w:rFonts w:hint="eastAsia" w:ascii="宋体" w:hAnsi="宋体" w:eastAsia="宋体"/>
                <w:sz w:val="28"/>
                <w:szCs w:val="28"/>
              </w:rPr>
              <w:t>1</w:t>
            </w:r>
            <w:r>
              <w:rPr>
                <w:rFonts w:ascii="宋体" w:hAnsi="宋体" w:eastAsia="宋体"/>
                <w:sz w:val="28"/>
                <w:szCs w:val="28"/>
              </w:rPr>
              <w:t xml:space="preserve">600*1500 </w:t>
            </w:r>
            <w:r>
              <w:rPr>
                <w:rFonts w:hint="eastAsia" w:ascii="宋体" w:hAnsi="宋体" w:eastAsia="宋体"/>
                <w:sz w:val="28"/>
                <w:szCs w:val="28"/>
              </w:rPr>
              <w:t>pix</w:t>
            </w:r>
            <w:r>
              <w:rPr>
                <w:rFonts w:ascii="宋体" w:hAnsi="宋体" w:eastAsia="宋体"/>
                <w:sz w:val="28"/>
                <w:szCs w:val="28"/>
              </w:rPr>
              <w:t>el(</w:t>
            </w:r>
            <w:r>
              <w:rPr>
                <w:rFonts w:hint="eastAsia" w:ascii="宋体" w:hAnsi="宋体" w:eastAsia="宋体"/>
                <w:sz w:val="28"/>
                <w:szCs w:val="28"/>
              </w:rPr>
              <w:t>平面图像)</w:t>
            </w:r>
          </w:p>
          <w:p w14:paraId="099F7872">
            <w:pPr>
              <w:spacing w:before="120" w:after="120" w:line="360" w:lineRule="auto"/>
              <w:rPr>
                <w:rFonts w:hint="eastAsia" w:ascii="宋体" w:hAnsi="宋体" w:eastAsia="宋体"/>
                <w:sz w:val="28"/>
                <w:szCs w:val="28"/>
              </w:rPr>
            </w:pPr>
            <w:r>
              <w:rPr>
                <w:rFonts w:ascii="宋体" w:hAnsi="宋体" w:eastAsia="宋体"/>
                <w:sz w:val="28"/>
                <w:szCs w:val="28"/>
              </w:rPr>
              <w:t xml:space="preserve">800*7500  </w:t>
            </w:r>
            <w:r>
              <w:rPr>
                <w:rFonts w:hint="eastAsia" w:ascii="宋体" w:hAnsi="宋体" w:eastAsia="宋体"/>
                <w:sz w:val="28"/>
                <w:szCs w:val="28"/>
              </w:rPr>
              <w:t>pix</w:t>
            </w:r>
            <w:r>
              <w:rPr>
                <w:rFonts w:ascii="宋体" w:hAnsi="宋体" w:eastAsia="宋体"/>
                <w:sz w:val="28"/>
                <w:szCs w:val="28"/>
              </w:rPr>
              <w:t>el(</w:t>
            </w:r>
            <w:r>
              <w:rPr>
                <w:rFonts w:hint="eastAsia" w:ascii="宋体" w:hAnsi="宋体" w:eastAsia="宋体"/>
                <w:sz w:val="28"/>
                <w:szCs w:val="28"/>
              </w:rPr>
              <w:t>滚动图像)</w:t>
            </w:r>
          </w:p>
        </w:tc>
      </w:tr>
      <w:tr w14:paraId="2B9F5D8F">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tcPr>
          <w:p w14:paraId="66D40C0D">
            <w:pPr>
              <w:spacing w:before="120" w:after="120" w:line="360" w:lineRule="auto"/>
              <w:rPr>
                <w:rFonts w:hint="eastAsia" w:ascii="宋体" w:hAnsi="宋体" w:eastAsia="宋体"/>
                <w:sz w:val="28"/>
                <w:szCs w:val="28"/>
              </w:rPr>
            </w:pPr>
            <w:r>
              <w:rPr>
                <w:rFonts w:hint="eastAsia" w:ascii="宋体" w:hAnsi="宋体" w:eastAsia="宋体"/>
                <w:sz w:val="28"/>
                <w:szCs w:val="28"/>
              </w:rPr>
              <w:t>图像畸变</w:t>
            </w:r>
          </w:p>
        </w:tc>
        <w:tc>
          <w:tcPr>
            <w:tcW w:w="5041" w:type="dxa"/>
            <w:tcBorders>
              <w:top w:val="nil"/>
              <w:left w:val="nil"/>
              <w:bottom w:val="single" w:color="auto" w:sz="4" w:space="0"/>
              <w:right w:val="single" w:color="auto" w:sz="4" w:space="0"/>
            </w:tcBorders>
          </w:tcPr>
          <w:p w14:paraId="2AC4381B">
            <w:pPr>
              <w:spacing w:before="120" w:after="120" w:line="360" w:lineRule="auto"/>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1%</w:t>
            </w:r>
          </w:p>
        </w:tc>
      </w:tr>
      <w:tr w14:paraId="0170681E">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tcPr>
          <w:p w14:paraId="2A1548B6">
            <w:pPr>
              <w:spacing w:before="120" w:after="120" w:line="360" w:lineRule="auto"/>
              <w:rPr>
                <w:rFonts w:hint="eastAsia" w:ascii="宋体" w:hAnsi="宋体" w:eastAsia="宋体"/>
                <w:sz w:val="28"/>
                <w:szCs w:val="28"/>
              </w:rPr>
            </w:pPr>
            <w:r>
              <w:rPr>
                <w:rFonts w:hint="eastAsia" w:ascii="宋体" w:hAnsi="宋体" w:eastAsia="宋体"/>
                <w:sz w:val="28"/>
                <w:szCs w:val="28"/>
              </w:rPr>
              <w:t>图像动态范围</w:t>
            </w:r>
          </w:p>
        </w:tc>
        <w:tc>
          <w:tcPr>
            <w:tcW w:w="5041" w:type="dxa"/>
            <w:tcBorders>
              <w:top w:val="nil"/>
              <w:left w:val="nil"/>
              <w:bottom w:val="single" w:color="auto" w:sz="4" w:space="0"/>
              <w:right w:val="single" w:color="auto" w:sz="4" w:space="0"/>
            </w:tcBorders>
          </w:tcPr>
          <w:p w14:paraId="0F2FBBD2">
            <w:pPr>
              <w:spacing w:before="120" w:after="120" w:line="360" w:lineRule="auto"/>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200</w:t>
            </w:r>
            <w:r>
              <w:rPr>
                <w:rFonts w:hint="eastAsia" w:ascii="宋体" w:hAnsi="宋体" w:eastAsia="宋体"/>
                <w:sz w:val="28"/>
                <w:szCs w:val="28"/>
              </w:rPr>
              <w:t>级</w:t>
            </w:r>
          </w:p>
        </w:tc>
      </w:tr>
      <w:tr w14:paraId="526443D8">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tcPr>
          <w:p w14:paraId="6875BBA2">
            <w:pPr>
              <w:spacing w:before="120" w:after="120" w:line="360" w:lineRule="auto"/>
              <w:rPr>
                <w:rFonts w:hint="eastAsia" w:ascii="宋体" w:hAnsi="宋体" w:eastAsia="宋体"/>
                <w:sz w:val="28"/>
                <w:szCs w:val="28"/>
              </w:rPr>
            </w:pPr>
            <w:r>
              <w:rPr>
                <w:rFonts w:hint="eastAsia" w:ascii="宋体" w:hAnsi="宋体" w:eastAsia="宋体"/>
                <w:sz w:val="28"/>
                <w:szCs w:val="28"/>
              </w:rPr>
              <w:t>图像灰度等级</w:t>
            </w:r>
          </w:p>
        </w:tc>
        <w:tc>
          <w:tcPr>
            <w:tcW w:w="5041" w:type="dxa"/>
            <w:tcBorders>
              <w:top w:val="nil"/>
              <w:left w:val="nil"/>
              <w:bottom w:val="single" w:color="auto" w:sz="4" w:space="0"/>
              <w:right w:val="single" w:color="auto" w:sz="4" w:space="0"/>
            </w:tcBorders>
          </w:tcPr>
          <w:p w14:paraId="7E2DF267">
            <w:pPr>
              <w:spacing w:before="120" w:after="120" w:line="360" w:lineRule="auto"/>
              <w:rPr>
                <w:rFonts w:hint="eastAsia" w:ascii="宋体" w:hAnsi="宋体" w:eastAsia="宋体"/>
                <w:sz w:val="28"/>
                <w:szCs w:val="28"/>
              </w:rPr>
            </w:pPr>
            <w:r>
              <w:rPr>
                <w:rFonts w:hint="eastAsia" w:ascii="宋体" w:hAnsi="宋体" w:eastAsia="宋体"/>
                <w:sz w:val="28"/>
                <w:szCs w:val="28"/>
              </w:rPr>
              <w:t>8位2</w:t>
            </w:r>
            <w:r>
              <w:rPr>
                <w:rFonts w:ascii="宋体" w:hAnsi="宋体" w:eastAsia="宋体"/>
                <w:sz w:val="28"/>
                <w:szCs w:val="28"/>
              </w:rPr>
              <w:t>56</w:t>
            </w:r>
            <w:r>
              <w:rPr>
                <w:rFonts w:hint="eastAsia" w:ascii="宋体" w:hAnsi="宋体" w:eastAsia="宋体"/>
                <w:sz w:val="28"/>
                <w:szCs w:val="28"/>
              </w:rPr>
              <w:t>级灰度</w:t>
            </w:r>
          </w:p>
        </w:tc>
      </w:tr>
      <w:tr w14:paraId="3891955F">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vAlign w:val="center"/>
          </w:tcPr>
          <w:p w14:paraId="56F8797B">
            <w:pPr>
              <w:spacing w:before="120" w:after="120" w:line="360" w:lineRule="auto"/>
              <w:rPr>
                <w:rFonts w:hint="eastAsia" w:ascii="宋体" w:hAnsi="宋体" w:eastAsia="宋体"/>
                <w:sz w:val="28"/>
                <w:szCs w:val="28"/>
              </w:rPr>
            </w:pPr>
            <w:r>
              <w:rPr>
                <w:rFonts w:hint="eastAsia" w:ascii="宋体" w:hAnsi="宋体" w:eastAsia="宋体"/>
                <w:sz w:val="28"/>
                <w:szCs w:val="28"/>
              </w:rPr>
              <w:t>采集速率</w:t>
            </w:r>
          </w:p>
        </w:tc>
        <w:tc>
          <w:tcPr>
            <w:tcW w:w="5041" w:type="dxa"/>
            <w:tcBorders>
              <w:top w:val="nil"/>
              <w:left w:val="nil"/>
              <w:bottom w:val="single" w:color="auto" w:sz="4" w:space="0"/>
              <w:right w:val="single" w:color="auto" w:sz="4" w:space="0"/>
            </w:tcBorders>
            <w:vAlign w:val="center"/>
          </w:tcPr>
          <w:p w14:paraId="5E241B4A">
            <w:pPr>
              <w:spacing w:before="120" w:after="120" w:line="360" w:lineRule="auto"/>
              <w:rPr>
                <w:rFonts w:hint="eastAsia" w:ascii="宋体" w:hAnsi="宋体" w:eastAsia="宋体"/>
                <w:sz w:val="28"/>
                <w:szCs w:val="28"/>
              </w:rPr>
            </w:pPr>
            <w:r>
              <w:rPr>
                <w:rFonts w:hint="eastAsia" w:ascii="宋体" w:hAnsi="宋体" w:eastAsia="宋体"/>
                <w:sz w:val="28"/>
                <w:szCs w:val="28"/>
              </w:rPr>
              <w:t>单指滚动采集：2</w:t>
            </w:r>
            <w:r>
              <w:rPr>
                <w:rFonts w:ascii="宋体" w:hAnsi="宋体" w:eastAsia="宋体"/>
                <w:sz w:val="28"/>
                <w:szCs w:val="28"/>
              </w:rPr>
              <w:t>0</w:t>
            </w:r>
            <w:r>
              <w:rPr>
                <w:rFonts w:hint="eastAsia" w:ascii="宋体" w:hAnsi="宋体" w:eastAsia="宋体"/>
                <w:sz w:val="28"/>
                <w:szCs w:val="28"/>
              </w:rPr>
              <w:t>帧/秒</w:t>
            </w:r>
          </w:p>
          <w:p w14:paraId="57ED4EED">
            <w:pPr>
              <w:spacing w:before="120" w:after="120" w:line="360" w:lineRule="auto"/>
              <w:rPr>
                <w:rFonts w:hint="eastAsia" w:ascii="宋体" w:hAnsi="宋体" w:eastAsia="宋体"/>
                <w:sz w:val="28"/>
                <w:szCs w:val="28"/>
              </w:rPr>
            </w:pPr>
            <w:r>
              <w:rPr>
                <w:rFonts w:hint="eastAsia" w:ascii="宋体" w:hAnsi="宋体" w:eastAsia="宋体"/>
                <w:sz w:val="28"/>
                <w:szCs w:val="28"/>
              </w:rPr>
              <w:t>四指滚动采集：</w:t>
            </w:r>
            <w:r>
              <w:rPr>
                <w:rFonts w:ascii="宋体" w:hAnsi="宋体" w:eastAsia="宋体"/>
                <w:sz w:val="28"/>
                <w:szCs w:val="28"/>
              </w:rPr>
              <w:t>5</w:t>
            </w:r>
            <w:r>
              <w:rPr>
                <w:rFonts w:hint="eastAsia" w:ascii="宋体" w:hAnsi="宋体" w:eastAsia="宋体"/>
                <w:sz w:val="28"/>
                <w:szCs w:val="28"/>
              </w:rPr>
              <w:t>帧/秒</w:t>
            </w:r>
          </w:p>
        </w:tc>
      </w:tr>
      <w:tr w14:paraId="1333CBF5">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tcPr>
          <w:p w14:paraId="2FBC2B8B">
            <w:pPr>
              <w:spacing w:before="120" w:after="120" w:line="360" w:lineRule="auto"/>
              <w:rPr>
                <w:rFonts w:hint="eastAsia" w:ascii="宋体" w:hAnsi="宋体" w:eastAsia="宋体"/>
                <w:sz w:val="28"/>
                <w:szCs w:val="28"/>
              </w:rPr>
            </w:pPr>
            <w:r>
              <w:rPr>
                <w:rFonts w:hint="eastAsia" w:ascii="宋体" w:hAnsi="宋体" w:eastAsia="宋体"/>
                <w:sz w:val="28"/>
                <w:szCs w:val="28"/>
              </w:rPr>
              <w:t>采集格式</w:t>
            </w:r>
          </w:p>
        </w:tc>
        <w:tc>
          <w:tcPr>
            <w:tcW w:w="5041" w:type="dxa"/>
            <w:tcBorders>
              <w:top w:val="nil"/>
              <w:left w:val="nil"/>
              <w:bottom w:val="single" w:color="auto" w:sz="4" w:space="0"/>
              <w:right w:val="single" w:color="auto" w:sz="4" w:space="0"/>
            </w:tcBorders>
          </w:tcPr>
          <w:p w14:paraId="42CFDC93">
            <w:pPr>
              <w:spacing w:before="120" w:after="120" w:line="360" w:lineRule="auto"/>
              <w:rPr>
                <w:rFonts w:hint="eastAsia" w:ascii="宋体" w:hAnsi="宋体" w:eastAsia="宋体"/>
                <w:sz w:val="28"/>
                <w:szCs w:val="28"/>
              </w:rPr>
            </w:pPr>
            <w:r>
              <w:rPr>
                <w:rFonts w:hint="eastAsia" w:ascii="宋体" w:hAnsi="宋体" w:eastAsia="宋体"/>
                <w:sz w:val="28"/>
                <w:szCs w:val="28"/>
              </w:rPr>
              <w:t>单指平面、单指滚动</w:t>
            </w:r>
          </w:p>
          <w:p w14:paraId="6F2B0CFC">
            <w:pPr>
              <w:pStyle w:val="3"/>
              <w:spacing w:before="120" w:after="120" w:line="360" w:lineRule="auto"/>
              <w:jc w:val="both"/>
              <w:rPr>
                <w:rFonts w:hint="eastAsia" w:ascii="宋体" w:hAnsi="宋体" w:eastAsia="宋体"/>
                <w:sz w:val="28"/>
                <w:szCs w:val="28"/>
              </w:rPr>
            </w:pPr>
            <w:r>
              <w:rPr>
                <w:rFonts w:hint="eastAsia" w:ascii="宋体" w:hAnsi="宋体" w:eastAsia="宋体"/>
                <w:sz w:val="28"/>
                <w:szCs w:val="28"/>
              </w:rPr>
              <w:t>4指平面、双拇指平面</w:t>
            </w:r>
          </w:p>
        </w:tc>
      </w:tr>
      <w:tr w14:paraId="1C66C046">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tcPr>
          <w:p w14:paraId="1F811F6D">
            <w:pPr>
              <w:spacing w:before="120" w:after="120" w:line="360" w:lineRule="auto"/>
              <w:rPr>
                <w:rFonts w:hint="eastAsia" w:ascii="宋体" w:hAnsi="宋体" w:eastAsia="宋体"/>
                <w:sz w:val="28"/>
                <w:szCs w:val="28"/>
              </w:rPr>
            </w:pPr>
            <w:r>
              <w:rPr>
                <w:rFonts w:hint="eastAsia" w:ascii="宋体" w:hAnsi="宋体" w:eastAsia="宋体"/>
                <w:sz w:val="24"/>
              </w:rPr>
              <w:t>认假率（F</w:t>
            </w:r>
            <w:r>
              <w:rPr>
                <w:rFonts w:ascii="宋体" w:hAnsi="宋体" w:eastAsia="宋体"/>
                <w:sz w:val="24"/>
              </w:rPr>
              <w:t>AR</w:t>
            </w:r>
            <w:r>
              <w:rPr>
                <w:rFonts w:hint="eastAsia" w:ascii="宋体" w:hAnsi="宋体" w:eastAsia="宋体"/>
                <w:sz w:val="24"/>
              </w:rPr>
              <w:t>）</w:t>
            </w:r>
          </w:p>
        </w:tc>
        <w:tc>
          <w:tcPr>
            <w:tcW w:w="5041" w:type="dxa"/>
            <w:tcBorders>
              <w:top w:val="nil"/>
              <w:left w:val="nil"/>
              <w:bottom w:val="single" w:color="auto" w:sz="4" w:space="0"/>
              <w:right w:val="single" w:color="auto" w:sz="4" w:space="0"/>
            </w:tcBorders>
          </w:tcPr>
          <w:p w14:paraId="225C3ED3">
            <w:pPr>
              <w:spacing w:before="120" w:after="120" w:line="360" w:lineRule="auto"/>
              <w:rPr>
                <w:rFonts w:hint="eastAsia" w:ascii="宋体" w:hAnsi="宋体" w:eastAsia="宋体"/>
                <w:sz w:val="28"/>
                <w:szCs w:val="28"/>
              </w:rPr>
            </w:pPr>
            <w:r>
              <w:rPr>
                <w:rFonts w:hint="eastAsia" w:ascii="宋体" w:hAnsi="宋体" w:eastAsia="宋体"/>
                <w:sz w:val="24"/>
              </w:rPr>
              <w:t>＜0</w:t>
            </w:r>
            <w:r>
              <w:rPr>
                <w:rFonts w:ascii="宋体" w:hAnsi="宋体" w:eastAsia="宋体"/>
                <w:sz w:val="24"/>
              </w:rPr>
              <w:t>.001%</w:t>
            </w:r>
          </w:p>
        </w:tc>
      </w:tr>
      <w:tr w14:paraId="22A41AAA">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tcPr>
          <w:p w14:paraId="3A3C59E2">
            <w:pPr>
              <w:spacing w:before="120" w:after="120" w:line="360" w:lineRule="auto"/>
              <w:rPr>
                <w:rFonts w:hint="eastAsia" w:ascii="宋体" w:hAnsi="宋体" w:eastAsia="宋体"/>
                <w:sz w:val="28"/>
                <w:szCs w:val="28"/>
              </w:rPr>
            </w:pPr>
            <w:r>
              <w:rPr>
                <w:rFonts w:hint="eastAsia" w:ascii="宋体" w:hAnsi="宋体" w:eastAsia="宋体"/>
                <w:sz w:val="24"/>
              </w:rPr>
              <w:t>拒真率（F</w:t>
            </w:r>
            <w:r>
              <w:rPr>
                <w:rFonts w:ascii="宋体" w:hAnsi="宋体" w:eastAsia="宋体"/>
                <w:sz w:val="24"/>
              </w:rPr>
              <w:t>RR</w:t>
            </w:r>
            <w:r>
              <w:rPr>
                <w:rFonts w:hint="eastAsia" w:ascii="宋体" w:hAnsi="宋体" w:eastAsia="宋体"/>
                <w:sz w:val="24"/>
              </w:rPr>
              <w:t>）</w:t>
            </w:r>
          </w:p>
        </w:tc>
        <w:tc>
          <w:tcPr>
            <w:tcW w:w="5041" w:type="dxa"/>
            <w:tcBorders>
              <w:top w:val="nil"/>
              <w:left w:val="nil"/>
              <w:bottom w:val="single" w:color="auto" w:sz="4" w:space="0"/>
              <w:right w:val="single" w:color="auto" w:sz="4" w:space="0"/>
            </w:tcBorders>
          </w:tcPr>
          <w:p w14:paraId="2C2EC5A9">
            <w:pPr>
              <w:spacing w:before="120" w:after="120" w:line="360" w:lineRule="auto"/>
              <w:rPr>
                <w:rFonts w:hint="eastAsia" w:ascii="宋体" w:hAnsi="宋体" w:eastAsia="宋体"/>
                <w:sz w:val="28"/>
                <w:szCs w:val="28"/>
              </w:rPr>
            </w:pPr>
            <w:r>
              <w:rPr>
                <w:rFonts w:hint="eastAsia" w:ascii="宋体" w:hAnsi="宋体" w:eastAsia="宋体"/>
                <w:sz w:val="24"/>
              </w:rPr>
              <w:t>＜1</w:t>
            </w:r>
            <w:r>
              <w:rPr>
                <w:rFonts w:ascii="宋体" w:hAnsi="宋体" w:eastAsia="宋体"/>
                <w:sz w:val="24"/>
              </w:rPr>
              <w:t>%</w:t>
            </w:r>
          </w:p>
        </w:tc>
      </w:tr>
      <w:bookmarkEnd w:id="5"/>
    </w:tbl>
    <w:p w14:paraId="73EAE5B1">
      <w:pPr>
        <w:adjustRightInd/>
        <w:spacing w:before="120" w:after="120" w:line="500" w:lineRule="exact"/>
        <w:ind w:firstLine="640" w:firstLineChars="200"/>
        <w:textAlignment w:val="auto"/>
        <w:rPr>
          <w:rFonts w:ascii="Times New Roman" w:hAnsi="Times New Roman" w:eastAsia="仿宋"/>
          <w:kern w:val="2"/>
          <w:szCs w:val="32"/>
          <w:u w:val="single"/>
        </w:rPr>
      </w:pPr>
      <w:r>
        <w:rPr>
          <w:rFonts w:hint="eastAsia" w:ascii="Times New Roman" w:hAnsi="Times New Roman" w:eastAsia="仿宋"/>
          <w:kern w:val="2"/>
          <w:szCs w:val="32"/>
          <w:u w:val="single"/>
        </w:rPr>
        <w:t>3）拍摄模块：模块集成宽动态可见光与近红外摄像头，融合多模态人脸活体算法，实现人脸活体检测。无须摇头、点头等动作进行配合，可防御平面照片(黑白纸张、彩色纸张)、三维面具、头模、头套等手段的攻击行为。无需3D的技术和硬件，既可保证真人通过率，又能达到BCTC增强级别的防护要求。</w:t>
      </w:r>
    </w:p>
    <w:p w14:paraId="0637FDE6">
      <w:pPr>
        <w:pStyle w:val="6"/>
        <w:spacing w:before="120" w:after="120"/>
        <w:ind w:firstLine="2560" w:firstLineChars="800"/>
        <w:rPr>
          <w:rFonts w:hint="eastAsia" w:ascii="宋体" w:hAnsi="宋体" w:cs="Times New Roman"/>
          <w:sz w:val="32"/>
          <w:szCs w:val="32"/>
        </w:rPr>
      </w:pPr>
      <w:r>
        <w:rPr>
          <w:rFonts w:hint="eastAsia" w:ascii="宋体" w:hAnsi="宋体" w:cs="Times New Roman"/>
          <w:sz w:val="32"/>
          <w:szCs w:val="32"/>
        </w:rPr>
        <w:t>表</w:t>
      </w:r>
      <w:r>
        <w:rPr>
          <w:rFonts w:ascii="宋体" w:hAnsi="宋体" w:cs="Times New Roman"/>
          <w:sz w:val="32"/>
          <w:szCs w:val="32"/>
        </w:rPr>
        <w:t>3</w:t>
      </w:r>
      <w:r>
        <w:rPr>
          <w:rFonts w:hint="eastAsia" w:ascii="宋体" w:hAnsi="宋体" w:cs="Times New Roman"/>
          <w:sz w:val="32"/>
          <w:szCs w:val="32"/>
        </w:rPr>
        <w:t xml:space="preserve"> 拍摄模块参数</w:t>
      </w:r>
    </w:p>
    <w:tbl>
      <w:tblPr>
        <w:tblStyle w:val="4"/>
        <w:tblW w:w="0" w:type="auto"/>
        <w:jc w:val="center"/>
        <w:tblLayout w:type="fixed"/>
        <w:tblCellMar>
          <w:top w:w="0" w:type="dxa"/>
          <w:left w:w="108" w:type="dxa"/>
          <w:bottom w:w="0" w:type="dxa"/>
          <w:right w:w="108" w:type="dxa"/>
        </w:tblCellMar>
      </w:tblPr>
      <w:tblGrid>
        <w:gridCol w:w="3034"/>
        <w:gridCol w:w="5041"/>
      </w:tblGrid>
      <w:tr w14:paraId="101188DE">
        <w:tblPrEx>
          <w:tblCellMar>
            <w:top w:w="0" w:type="dxa"/>
            <w:left w:w="108" w:type="dxa"/>
            <w:bottom w:w="0" w:type="dxa"/>
            <w:right w:w="108" w:type="dxa"/>
          </w:tblCellMar>
        </w:tblPrEx>
        <w:trPr>
          <w:trHeight w:val="300" w:hRule="atLeast"/>
          <w:jc w:val="center"/>
        </w:trPr>
        <w:tc>
          <w:tcPr>
            <w:tcW w:w="3034" w:type="dxa"/>
            <w:tcBorders>
              <w:top w:val="single" w:color="auto" w:sz="4" w:space="0"/>
              <w:left w:val="single" w:color="auto" w:sz="4" w:space="0"/>
              <w:bottom w:val="single" w:color="auto" w:sz="4" w:space="0"/>
              <w:right w:val="single" w:color="auto" w:sz="4" w:space="0"/>
            </w:tcBorders>
            <w:vAlign w:val="center"/>
          </w:tcPr>
          <w:p w14:paraId="3F6FCFC5">
            <w:pPr>
              <w:spacing w:before="120" w:after="120" w:line="360" w:lineRule="auto"/>
              <w:rPr>
                <w:rFonts w:hint="eastAsia" w:ascii="宋体" w:hAnsi="宋体" w:eastAsia="宋体"/>
                <w:sz w:val="28"/>
                <w:szCs w:val="28"/>
              </w:rPr>
            </w:pPr>
            <w:r>
              <w:rPr>
                <w:rFonts w:hint="eastAsia" w:ascii="宋体" w:hAnsi="宋体" w:eastAsia="宋体"/>
                <w:sz w:val="28"/>
                <w:szCs w:val="28"/>
              </w:rPr>
              <w:t>镜头</w:t>
            </w:r>
          </w:p>
        </w:tc>
        <w:tc>
          <w:tcPr>
            <w:tcW w:w="5041" w:type="dxa"/>
            <w:tcBorders>
              <w:top w:val="single" w:color="auto" w:sz="4" w:space="0"/>
              <w:left w:val="nil"/>
              <w:bottom w:val="single" w:color="auto" w:sz="4" w:space="0"/>
              <w:right w:val="single" w:color="auto" w:sz="4" w:space="0"/>
            </w:tcBorders>
            <w:vAlign w:val="center"/>
          </w:tcPr>
          <w:p w14:paraId="1B9873A1">
            <w:pPr>
              <w:spacing w:before="120" w:after="120" w:line="360" w:lineRule="auto"/>
              <w:ind w:firstLine="0"/>
              <w:rPr>
                <w:rFonts w:hint="eastAsia" w:ascii="宋体" w:hAnsi="宋体" w:eastAsia="宋体"/>
                <w:sz w:val="28"/>
                <w:szCs w:val="28"/>
              </w:rPr>
            </w:pPr>
            <w:r>
              <w:rPr>
                <w:rFonts w:hint="eastAsia" w:ascii="宋体" w:hAnsi="宋体" w:eastAsia="宋体"/>
                <w:sz w:val="28"/>
                <w:szCs w:val="28"/>
              </w:rPr>
              <w:t>两个非广角镜头，可见光摄像头≥300万像素和红外摄像头≥200万像素</w:t>
            </w:r>
          </w:p>
        </w:tc>
      </w:tr>
      <w:tr w14:paraId="3A121C82">
        <w:tblPrEx>
          <w:tblCellMar>
            <w:top w:w="0" w:type="dxa"/>
            <w:left w:w="108" w:type="dxa"/>
            <w:bottom w:w="0" w:type="dxa"/>
            <w:right w:w="108" w:type="dxa"/>
          </w:tblCellMar>
        </w:tblPrEx>
        <w:trPr>
          <w:trHeight w:val="300" w:hRule="atLeast"/>
          <w:jc w:val="center"/>
        </w:trPr>
        <w:tc>
          <w:tcPr>
            <w:tcW w:w="3034" w:type="dxa"/>
            <w:tcBorders>
              <w:top w:val="single" w:color="auto" w:sz="4" w:space="0"/>
              <w:left w:val="single" w:color="auto" w:sz="4" w:space="0"/>
              <w:bottom w:val="single" w:color="auto" w:sz="4" w:space="0"/>
              <w:right w:val="single" w:color="auto" w:sz="4" w:space="0"/>
            </w:tcBorders>
            <w:vAlign w:val="center"/>
          </w:tcPr>
          <w:p w14:paraId="0ED9FD7C">
            <w:pPr>
              <w:spacing w:before="120" w:after="120" w:line="360" w:lineRule="auto"/>
              <w:rPr>
                <w:rFonts w:hint="eastAsia" w:ascii="宋体" w:hAnsi="宋体" w:eastAsia="宋体"/>
                <w:sz w:val="28"/>
                <w:szCs w:val="28"/>
              </w:rPr>
            </w:pPr>
            <w:r>
              <w:rPr>
                <w:rFonts w:hint="eastAsia" w:ascii="宋体" w:hAnsi="宋体" w:eastAsia="宋体"/>
                <w:sz w:val="28"/>
                <w:szCs w:val="28"/>
              </w:rPr>
              <w:t>活体检测</w:t>
            </w:r>
          </w:p>
        </w:tc>
        <w:tc>
          <w:tcPr>
            <w:tcW w:w="5041" w:type="dxa"/>
            <w:tcBorders>
              <w:top w:val="single" w:color="auto" w:sz="4" w:space="0"/>
              <w:left w:val="nil"/>
              <w:bottom w:val="single" w:color="auto" w:sz="4" w:space="0"/>
              <w:right w:val="single" w:color="auto" w:sz="4" w:space="0"/>
            </w:tcBorders>
          </w:tcPr>
          <w:p w14:paraId="37D595AB">
            <w:pPr>
              <w:spacing w:before="120" w:after="120" w:line="360" w:lineRule="auto"/>
              <w:ind w:firstLine="0"/>
              <w:rPr>
                <w:rFonts w:hint="eastAsia" w:ascii="宋体" w:hAnsi="宋体" w:eastAsia="宋体"/>
                <w:sz w:val="28"/>
                <w:szCs w:val="28"/>
              </w:rPr>
            </w:pPr>
            <w:r>
              <w:rPr>
                <w:rFonts w:hint="eastAsia" w:ascii="宋体" w:hAnsi="宋体" w:eastAsia="宋体"/>
                <w:sz w:val="28"/>
                <w:szCs w:val="28"/>
              </w:rPr>
              <w:t>利用红外成像及可见光与红外匹配技术，完成使用者无动作指令配合的、无感知的人脸活体检测功能</w:t>
            </w:r>
          </w:p>
        </w:tc>
      </w:tr>
      <w:tr w14:paraId="4A16C7F2">
        <w:tblPrEx>
          <w:tblCellMar>
            <w:top w:w="0" w:type="dxa"/>
            <w:left w:w="108" w:type="dxa"/>
            <w:bottom w:w="0" w:type="dxa"/>
            <w:right w:w="108" w:type="dxa"/>
          </w:tblCellMar>
        </w:tblPrEx>
        <w:trPr>
          <w:trHeight w:val="300" w:hRule="atLeast"/>
          <w:jc w:val="center"/>
        </w:trPr>
        <w:tc>
          <w:tcPr>
            <w:tcW w:w="3034" w:type="dxa"/>
            <w:tcBorders>
              <w:top w:val="single" w:color="auto" w:sz="4" w:space="0"/>
              <w:left w:val="single" w:color="auto" w:sz="4" w:space="0"/>
              <w:bottom w:val="single" w:color="auto" w:sz="4" w:space="0"/>
              <w:right w:val="single" w:color="auto" w:sz="4" w:space="0"/>
            </w:tcBorders>
            <w:vAlign w:val="center"/>
          </w:tcPr>
          <w:p w14:paraId="3DE3D85D">
            <w:pPr>
              <w:spacing w:before="120" w:after="120" w:line="360" w:lineRule="auto"/>
              <w:rPr>
                <w:rFonts w:hint="eastAsia" w:ascii="宋体" w:hAnsi="宋体" w:eastAsia="宋体"/>
                <w:sz w:val="28"/>
                <w:szCs w:val="28"/>
              </w:rPr>
            </w:pPr>
            <w:r>
              <w:rPr>
                <w:rFonts w:hint="eastAsia" w:ascii="宋体" w:hAnsi="宋体" w:eastAsia="宋体"/>
                <w:sz w:val="28"/>
                <w:szCs w:val="28"/>
              </w:rPr>
              <w:t>补光灯光谱</w:t>
            </w:r>
          </w:p>
        </w:tc>
        <w:tc>
          <w:tcPr>
            <w:tcW w:w="5041" w:type="dxa"/>
            <w:tcBorders>
              <w:top w:val="single" w:color="auto" w:sz="4" w:space="0"/>
              <w:left w:val="nil"/>
              <w:bottom w:val="single" w:color="auto" w:sz="4" w:space="0"/>
              <w:right w:val="single" w:color="auto" w:sz="4" w:space="0"/>
            </w:tcBorders>
          </w:tcPr>
          <w:p w14:paraId="222C39EA">
            <w:pPr>
              <w:spacing w:before="120" w:after="120" w:line="360" w:lineRule="auto"/>
              <w:rPr>
                <w:rFonts w:hint="eastAsia" w:ascii="宋体" w:hAnsi="宋体" w:eastAsia="宋体"/>
                <w:sz w:val="28"/>
                <w:szCs w:val="28"/>
              </w:rPr>
            </w:pPr>
            <w:r>
              <w:rPr>
                <w:rFonts w:hint="eastAsia" w:ascii="宋体" w:hAnsi="宋体" w:eastAsia="宋体"/>
                <w:sz w:val="28"/>
                <w:szCs w:val="28"/>
              </w:rPr>
              <w:t>850nm红外补光</w:t>
            </w:r>
          </w:p>
        </w:tc>
      </w:tr>
      <w:tr w14:paraId="353BD15B">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vAlign w:val="center"/>
          </w:tcPr>
          <w:p w14:paraId="3020A4C7">
            <w:pPr>
              <w:spacing w:before="120" w:after="120" w:line="360" w:lineRule="auto"/>
              <w:ind w:firstLine="560" w:firstLineChars="200"/>
              <w:rPr>
                <w:rFonts w:hint="eastAsia" w:ascii="宋体" w:hAnsi="宋体" w:eastAsia="宋体"/>
                <w:sz w:val="28"/>
                <w:szCs w:val="28"/>
              </w:rPr>
            </w:pPr>
            <w:r>
              <w:rPr>
                <w:rFonts w:hint="eastAsia" w:ascii="宋体" w:hAnsi="宋体" w:eastAsia="宋体"/>
                <w:sz w:val="28"/>
                <w:szCs w:val="28"/>
              </w:rPr>
              <w:t>加密芯片</w:t>
            </w:r>
          </w:p>
        </w:tc>
        <w:tc>
          <w:tcPr>
            <w:tcW w:w="5041" w:type="dxa"/>
            <w:tcBorders>
              <w:top w:val="nil"/>
              <w:left w:val="nil"/>
              <w:bottom w:val="single" w:color="auto" w:sz="4" w:space="0"/>
              <w:right w:val="single" w:color="auto" w:sz="4" w:space="0"/>
            </w:tcBorders>
          </w:tcPr>
          <w:p w14:paraId="2F764788">
            <w:pPr>
              <w:spacing w:before="120" w:after="120" w:line="360" w:lineRule="auto"/>
              <w:ind w:firstLine="0"/>
              <w:rPr>
                <w:rFonts w:hint="eastAsia" w:ascii="宋体" w:hAnsi="宋体" w:eastAsia="宋体"/>
                <w:sz w:val="28"/>
                <w:szCs w:val="28"/>
              </w:rPr>
            </w:pPr>
            <w:r>
              <w:rPr>
                <w:rFonts w:hint="eastAsia" w:ascii="宋体" w:hAnsi="宋体" w:eastAsia="宋体"/>
                <w:sz w:val="28"/>
                <w:szCs w:val="28"/>
              </w:rPr>
              <w:t>支持国密SM1、SM2、SM3、SM4等国密算法芯片具有国家密码局商用密码产品型号证书</w:t>
            </w:r>
          </w:p>
        </w:tc>
      </w:tr>
      <w:tr w14:paraId="7B5859B9">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vAlign w:val="center"/>
          </w:tcPr>
          <w:p w14:paraId="2AA4DDE8">
            <w:pPr>
              <w:spacing w:before="120" w:after="120" w:line="360" w:lineRule="auto"/>
              <w:rPr>
                <w:rFonts w:hint="eastAsia" w:ascii="宋体" w:hAnsi="宋体" w:eastAsia="宋体"/>
                <w:sz w:val="28"/>
                <w:szCs w:val="28"/>
              </w:rPr>
            </w:pPr>
            <w:r>
              <w:rPr>
                <w:rFonts w:hint="eastAsia" w:ascii="宋体" w:hAnsi="宋体" w:eastAsia="宋体"/>
                <w:sz w:val="28"/>
                <w:szCs w:val="28"/>
              </w:rPr>
              <w:t>活体检测距离</w:t>
            </w:r>
          </w:p>
        </w:tc>
        <w:tc>
          <w:tcPr>
            <w:tcW w:w="5041" w:type="dxa"/>
            <w:tcBorders>
              <w:top w:val="nil"/>
              <w:left w:val="nil"/>
              <w:bottom w:val="single" w:color="auto" w:sz="4" w:space="0"/>
              <w:right w:val="single" w:color="auto" w:sz="4" w:space="0"/>
            </w:tcBorders>
          </w:tcPr>
          <w:p w14:paraId="6BBBA6D4">
            <w:pPr>
              <w:spacing w:before="120" w:after="120" w:line="360" w:lineRule="auto"/>
              <w:rPr>
                <w:rFonts w:hint="eastAsia" w:ascii="宋体" w:hAnsi="宋体" w:eastAsia="宋体"/>
                <w:sz w:val="28"/>
                <w:szCs w:val="28"/>
              </w:rPr>
            </w:pPr>
            <w:r>
              <w:rPr>
                <w:rFonts w:ascii="宋体" w:hAnsi="宋体" w:eastAsia="宋体"/>
                <w:sz w:val="28"/>
                <w:szCs w:val="28"/>
              </w:rPr>
              <w:t>30cm-120cm</w:t>
            </w:r>
          </w:p>
        </w:tc>
      </w:tr>
      <w:tr w14:paraId="41C3F132">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tcPr>
          <w:p w14:paraId="2900F2AB">
            <w:pPr>
              <w:spacing w:before="120" w:after="120" w:line="360" w:lineRule="auto"/>
              <w:rPr>
                <w:rFonts w:hint="eastAsia" w:ascii="宋体" w:hAnsi="宋体" w:eastAsia="宋体"/>
                <w:sz w:val="28"/>
                <w:szCs w:val="28"/>
              </w:rPr>
            </w:pPr>
            <w:r>
              <w:rPr>
                <w:rFonts w:hint="eastAsia" w:ascii="宋体" w:hAnsi="宋体" w:eastAsia="宋体"/>
                <w:sz w:val="28"/>
                <w:szCs w:val="28"/>
              </w:rPr>
              <w:t>镜头分辨率</w:t>
            </w:r>
          </w:p>
        </w:tc>
        <w:tc>
          <w:tcPr>
            <w:tcW w:w="5041" w:type="dxa"/>
            <w:tcBorders>
              <w:top w:val="nil"/>
              <w:left w:val="nil"/>
              <w:bottom w:val="single" w:color="auto" w:sz="4" w:space="0"/>
              <w:right w:val="single" w:color="auto" w:sz="4" w:space="0"/>
            </w:tcBorders>
          </w:tcPr>
          <w:p w14:paraId="4E218D05">
            <w:pPr>
              <w:spacing w:before="120" w:after="120" w:line="360" w:lineRule="auto"/>
              <w:rPr>
                <w:rFonts w:hint="eastAsia" w:ascii="宋体" w:hAnsi="宋体" w:eastAsia="宋体"/>
                <w:sz w:val="28"/>
                <w:szCs w:val="28"/>
              </w:rPr>
            </w:pPr>
            <w:r>
              <w:rPr>
                <w:rFonts w:hint="eastAsia" w:ascii="宋体" w:hAnsi="宋体" w:eastAsia="宋体"/>
                <w:sz w:val="28"/>
                <w:szCs w:val="28"/>
              </w:rPr>
              <w:t>彩色：2</w:t>
            </w:r>
            <w:r>
              <w:rPr>
                <w:rFonts w:ascii="宋体" w:hAnsi="宋体" w:eastAsia="宋体"/>
                <w:sz w:val="28"/>
                <w:szCs w:val="28"/>
              </w:rPr>
              <w:t>048*1536</w:t>
            </w:r>
          </w:p>
          <w:p w14:paraId="0BEC3419">
            <w:pPr>
              <w:pStyle w:val="8"/>
            </w:pPr>
            <w:r>
              <w:rPr>
                <w:rFonts w:hint="eastAsia"/>
              </w:rPr>
              <w:t>红外：1</w:t>
            </w:r>
            <w:r>
              <w:t>980*1080</w:t>
            </w:r>
          </w:p>
        </w:tc>
      </w:tr>
      <w:tr w14:paraId="15EE2198">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tcPr>
          <w:p w14:paraId="16DA6214">
            <w:pPr>
              <w:spacing w:before="120" w:after="120" w:line="360" w:lineRule="auto"/>
              <w:rPr>
                <w:rFonts w:hint="eastAsia" w:ascii="宋体" w:hAnsi="宋体" w:eastAsia="宋体"/>
                <w:sz w:val="28"/>
                <w:szCs w:val="28"/>
              </w:rPr>
            </w:pPr>
            <w:r>
              <w:rPr>
                <w:rFonts w:hint="eastAsia" w:ascii="宋体" w:hAnsi="宋体" w:eastAsia="宋体"/>
                <w:sz w:val="28"/>
                <w:szCs w:val="28"/>
              </w:rPr>
              <w:t>输出格式</w:t>
            </w:r>
          </w:p>
        </w:tc>
        <w:tc>
          <w:tcPr>
            <w:tcW w:w="5041" w:type="dxa"/>
            <w:tcBorders>
              <w:top w:val="nil"/>
              <w:left w:val="nil"/>
              <w:bottom w:val="single" w:color="auto" w:sz="4" w:space="0"/>
              <w:right w:val="single" w:color="auto" w:sz="4" w:space="0"/>
            </w:tcBorders>
          </w:tcPr>
          <w:p w14:paraId="009C9E3A">
            <w:pPr>
              <w:spacing w:before="120" w:after="120" w:line="360" w:lineRule="auto"/>
              <w:rPr>
                <w:rFonts w:hint="eastAsia" w:ascii="宋体" w:hAnsi="宋体" w:eastAsia="宋体"/>
                <w:sz w:val="28"/>
                <w:szCs w:val="28"/>
              </w:rPr>
            </w:pPr>
            <w:r>
              <w:rPr>
                <w:rFonts w:hint="eastAsia" w:ascii="宋体" w:hAnsi="宋体" w:eastAsia="宋体"/>
                <w:sz w:val="28"/>
                <w:szCs w:val="28"/>
              </w:rPr>
              <w:t>M</w:t>
            </w:r>
            <w:r>
              <w:rPr>
                <w:rFonts w:ascii="宋体" w:hAnsi="宋体" w:eastAsia="宋体"/>
                <w:sz w:val="28"/>
                <w:szCs w:val="28"/>
              </w:rPr>
              <w:t>JPG</w:t>
            </w:r>
            <w:r>
              <w:rPr>
                <w:rFonts w:hint="eastAsia" w:ascii="宋体" w:hAnsi="宋体" w:eastAsia="宋体"/>
                <w:sz w:val="28"/>
                <w:szCs w:val="28"/>
              </w:rPr>
              <w:t>、Y</w:t>
            </w:r>
            <w:r>
              <w:rPr>
                <w:rFonts w:ascii="宋体" w:hAnsi="宋体" w:eastAsia="宋体"/>
                <w:sz w:val="28"/>
                <w:szCs w:val="28"/>
              </w:rPr>
              <w:t>UV2</w:t>
            </w:r>
          </w:p>
        </w:tc>
      </w:tr>
      <w:tr w14:paraId="50B08B0D">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tcPr>
          <w:p w14:paraId="03EB601F">
            <w:pPr>
              <w:spacing w:before="120" w:after="120" w:line="360" w:lineRule="auto"/>
              <w:rPr>
                <w:rFonts w:hint="eastAsia" w:ascii="宋体" w:hAnsi="宋体" w:eastAsia="宋体"/>
                <w:sz w:val="28"/>
                <w:szCs w:val="28"/>
              </w:rPr>
            </w:pPr>
            <w:r>
              <w:rPr>
                <w:rFonts w:hint="eastAsia" w:ascii="宋体" w:hAnsi="宋体" w:eastAsia="宋体"/>
                <w:sz w:val="28"/>
                <w:szCs w:val="28"/>
              </w:rPr>
              <w:t>硬件适配</w:t>
            </w:r>
          </w:p>
        </w:tc>
        <w:tc>
          <w:tcPr>
            <w:tcW w:w="5041" w:type="dxa"/>
            <w:tcBorders>
              <w:top w:val="nil"/>
              <w:left w:val="nil"/>
              <w:bottom w:val="single" w:color="auto" w:sz="4" w:space="0"/>
              <w:right w:val="single" w:color="auto" w:sz="4" w:space="0"/>
            </w:tcBorders>
          </w:tcPr>
          <w:p w14:paraId="1A39BE46">
            <w:pPr>
              <w:spacing w:before="120" w:after="120" w:line="360" w:lineRule="auto"/>
              <w:ind w:firstLine="0"/>
              <w:rPr>
                <w:rFonts w:hint="eastAsia" w:ascii="宋体" w:hAnsi="宋体" w:eastAsia="宋体"/>
                <w:sz w:val="28"/>
                <w:szCs w:val="28"/>
              </w:rPr>
            </w:pPr>
            <w:r>
              <w:rPr>
                <w:rFonts w:hint="eastAsia" w:ascii="宋体" w:hAnsi="宋体" w:eastAsia="宋体"/>
                <w:sz w:val="28"/>
                <w:szCs w:val="28"/>
              </w:rPr>
              <w:t>飞腾FT2000、龙芯3A5000、兆芯、鲲鹏等Intel系列CPU、AMD系列CPU</w:t>
            </w:r>
          </w:p>
        </w:tc>
      </w:tr>
      <w:tr w14:paraId="10E5AFEA">
        <w:tblPrEx>
          <w:tblCellMar>
            <w:top w:w="0" w:type="dxa"/>
            <w:left w:w="108" w:type="dxa"/>
            <w:bottom w:w="0" w:type="dxa"/>
            <w:right w:w="108" w:type="dxa"/>
          </w:tblCellMar>
        </w:tblPrEx>
        <w:trPr>
          <w:trHeight w:val="300" w:hRule="atLeast"/>
          <w:jc w:val="center"/>
        </w:trPr>
        <w:tc>
          <w:tcPr>
            <w:tcW w:w="3034" w:type="dxa"/>
            <w:tcBorders>
              <w:top w:val="nil"/>
              <w:left w:val="single" w:color="auto" w:sz="4" w:space="0"/>
              <w:bottom w:val="single" w:color="auto" w:sz="4" w:space="0"/>
              <w:right w:val="single" w:color="auto" w:sz="4" w:space="0"/>
            </w:tcBorders>
            <w:vAlign w:val="center"/>
          </w:tcPr>
          <w:p w14:paraId="2CBD44F6">
            <w:pPr>
              <w:spacing w:before="120" w:after="120" w:line="360" w:lineRule="auto"/>
              <w:rPr>
                <w:rFonts w:hint="eastAsia" w:ascii="宋体" w:hAnsi="宋体" w:eastAsia="宋体"/>
                <w:sz w:val="28"/>
                <w:szCs w:val="28"/>
              </w:rPr>
            </w:pPr>
            <w:r>
              <w:rPr>
                <w:rFonts w:hint="eastAsia" w:ascii="宋体" w:hAnsi="宋体" w:eastAsia="宋体"/>
                <w:sz w:val="28"/>
                <w:szCs w:val="28"/>
              </w:rPr>
              <w:t>软件适配</w:t>
            </w:r>
          </w:p>
        </w:tc>
        <w:tc>
          <w:tcPr>
            <w:tcW w:w="5041" w:type="dxa"/>
            <w:tcBorders>
              <w:top w:val="nil"/>
              <w:left w:val="nil"/>
              <w:bottom w:val="single" w:color="auto" w:sz="4" w:space="0"/>
              <w:right w:val="single" w:color="auto" w:sz="4" w:space="0"/>
            </w:tcBorders>
            <w:vAlign w:val="center"/>
          </w:tcPr>
          <w:p w14:paraId="31DD4D87">
            <w:pPr>
              <w:spacing w:before="120" w:after="120" w:line="360" w:lineRule="auto"/>
              <w:ind w:firstLine="0"/>
              <w:rPr>
                <w:rFonts w:hint="eastAsia" w:ascii="宋体" w:hAnsi="宋体" w:eastAsia="宋体"/>
                <w:sz w:val="28"/>
                <w:szCs w:val="28"/>
              </w:rPr>
            </w:pPr>
            <w:r>
              <w:rPr>
                <w:rFonts w:hint="eastAsia" w:ascii="宋体" w:hAnsi="宋体" w:eastAsia="宋体"/>
                <w:sz w:val="28"/>
                <w:szCs w:val="28"/>
              </w:rPr>
              <w:t>Windows 7 sp11A.上, Windows 8.1, Windows 10, Windows xp, Linux, LinuxAndroid7.1L上</w:t>
            </w:r>
          </w:p>
          <w:p w14:paraId="22A38558">
            <w:pPr>
              <w:spacing w:before="120" w:after="120" w:line="360" w:lineRule="auto"/>
              <w:ind w:firstLine="0"/>
              <w:rPr>
                <w:rFonts w:hint="eastAsia" w:ascii="宋体" w:hAnsi="宋体" w:eastAsia="宋体"/>
                <w:sz w:val="28"/>
                <w:szCs w:val="28"/>
              </w:rPr>
            </w:pPr>
            <w:r>
              <w:rPr>
                <w:rFonts w:hint="eastAsia" w:ascii="宋体" w:hAnsi="宋体" w:eastAsia="宋体"/>
                <w:sz w:val="28"/>
                <w:szCs w:val="28"/>
              </w:rPr>
              <w:t>麒麟系统、UOS系统、中科方德</w:t>
            </w:r>
          </w:p>
        </w:tc>
      </w:tr>
    </w:tbl>
    <w:p w14:paraId="00291CB7">
      <w:bookmarkStart w:id="6" w:name="_GoBack"/>
      <w:bookmarkEnd w:id="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E761A"/>
    <w:rsid w:val="091E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560" w:lineRule="exact"/>
      <w:ind w:firstLine="680"/>
      <w:jc w:val="both"/>
      <w:textAlignment w:val="baseline"/>
    </w:pPr>
    <w:rPr>
      <w:rFonts w:ascii="Calibri" w:hAnsi="Calibri" w:eastAsia="仿宋_GB2312" w:cs="Times New Roman"/>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header"/>
    <w:basedOn w:val="1"/>
    <w:qFormat/>
    <w:uiPriority w:val="0"/>
    <w:pPr>
      <w:tabs>
        <w:tab w:val="center" w:pos="4153"/>
        <w:tab w:val="right" w:pos="8306"/>
      </w:tabs>
      <w:snapToGrid w:val="0"/>
      <w:spacing w:line="240" w:lineRule="atLeast"/>
      <w:jc w:val="center"/>
    </w:pPr>
    <w:rPr>
      <w:sz w:val="18"/>
      <w:szCs w:val="18"/>
    </w:rPr>
  </w:style>
  <w:style w:type="paragraph" w:customStyle="1" w:styleId="6">
    <w:name w:val="p15"/>
    <w:basedOn w:val="1"/>
    <w:qFormat/>
    <w:uiPriority w:val="0"/>
    <w:pPr>
      <w:widowControl/>
      <w:adjustRightInd/>
      <w:spacing w:line="360" w:lineRule="auto"/>
      <w:ind w:firstLine="200" w:firstLineChars="200"/>
      <w:textAlignment w:val="auto"/>
    </w:pPr>
    <w:rPr>
      <w:rFonts w:ascii="Times New Roman" w:hAnsi="Times New Roman" w:eastAsia="宋体" w:cs="宋体"/>
      <w:sz w:val="28"/>
      <w:szCs w:val="24"/>
    </w:rPr>
  </w:style>
  <w:style w:type="character" w:customStyle="1" w:styleId="7">
    <w:name w:val="short_text"/>
    <w:basedOn w:val="5"/>
    <w:qFormat/>
    <w:uiPriority w:val="0"/>
  </w:style>
  <w:style w:type="paragraph" w:customStyle="1" w:styleId="8">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2026-04-03T01:49:00Z</dcterms:created>
  <dc:creator>张けいこ</dc:creator>
  <cp:lastModifiedBy>张けいこ</cp:lastModifiedBy>
  <dcterms:modified xsi:type="dcterms:W3CDTF">2026-04-03T01:52:22Z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67DAC215175B44D09968C6506547D419_11</vt:lpwstr>
  </property>
  <property fmtid="{D5CDD505-2E9C-101B-9397-08002B2CF9AE}" pid="4" name="KSOTemplateDocerSaveRecord">
    <vt:lpwstr>eyJoZGlkIjoiOGU1MDMyNjM0MTNiZjEwZjA1NDYwNjRiNmJiYzAwYWEiLCJ1c2VySWQiOiI0ODEyMTg5MTYifQ==</vt:lpwstr>
  </property>
</Properties>
</file>