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8776D">
      <w:pPr>
        <w:pStyle w:val="13"/>
        <w:rPr>
          <w:rFonts w:hint="eastAsia" w:ascii="宋体" w:hAnsi="宋体" w:eastAsia="宋体" w:cs="宋体"/>
          <w:sz w:val="32"/>
          <w:szCs w:val="32"/>
          <w:lang w:eastAsia="zh-CN"/>
        </w:rPr>
      </w:pPr>
      <w:r>
        <w:rPr>
          <w:rFonts w:hint="eastAsia" w:ascii="宋体" w:hAnsi="宋体" w:eastAsia="宋体" w:cs="宋体"/>
          <w:sz w:val="32"/>
          <w:szCs w:val="32"/>
        </w:rPr>
        <w:t>南方科技大学医院</w:t>
      </w:r>
      <w:r>
        <w:rPr>
          <w:rFonts w:hint="eastAsia" w:ascii="宋体" w:hAnsi="宋体" w:eastAsia="宋体" w:cs="宋体"/>
          <w:sz w:val="32"/>
          <w:szCs w:val="32"/>
          <w:lang w:val="en-US" w:eastAsia="zh-CN"/>
        </w:rPr>
        <w:t>书籍及物品</w:t>
      </w:r>
      <w:r>
        <w:rPr>
          <w:rFonts w:hint="eastAsia" w:ascii="宋体" w:hAnsi="宋体" w:eastAsia="宋体" w:cs="宋体"/>
          <w:sz w:val="32"/>
          <w:szCs w:val="32"/>
        </w:rPr>
        <w:t>采购</w:t>
      </w:r>
      <w:r>
        <w:rPr>
          <w:rFonts w:hint="eastAsia" w:ascii="宋体" w:hAnsi="宋体" w:eastAsia="宋体" w:cs="宋体"/>
          <w:sz w:val="32"/>
          <w:szCs w:val="32"/>
          <w:lang w:eastAsia="zh-CN"/>
        </w:rPr>
        <w:t>需求</w:t>
      </w:r>
    </w:p>
    <w:p w14:paraId="754EEA05">
      <w:pPr>
        <w:rPr>
          <w:rFonts w:hint="eastAsia"/>
        </w:rPr>
      </w:pPr>
    </w:p>
    <w:p w14:paraId="4C125E98">
      <w:pPr>
        <w:pStyle w:val="21"/>
        <w:spacing w:line="360" w:lineRule="auto"/>
        <w:ind w:left="-10" w:firstLine="560" w:firstLineChars="200"/>
        <w:jc w:val="left"/>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南方科技大学医院</w:t>
      </w:r>
      <w:r>
        <w:rPr>
          <w:rFonts w:hint="eastAsia" w:asciiTheme="majorEastAsia" w:hAnsiTheme="majorEastAsia" w:eastAsiaTheme="majorEastAsia" w:cstheme="majorEastAsia"/>
          <w:color w:val="000000" w:themeColor="text1"/>
          <w:sz w:val="28"/>
          <w:szCs w:val="28"/>
          <w14:textFill>
            <w14:solidFill>
              <w14:schemeClr w14:val="tx1"/>
            </w14:solidFill>
          </w14:textFill>
        </w:rPr>
        <w:t>拟采购</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书籍及物品</w:t>
      </w:r>
      <w:r>
        <w:rPr>
          <w:rFonts w:hint="eastAsia" w:asciiTheme="majorEastAsia" w:hAnsiTheme="majorEastAsia" w:eastAsiaTheme="majorEastAsia" w:cstheme="majorEastAsia"/>
          <w:color w:val="000000" w:themeColor="text1"/>
          <w:sz w:val="28"/>
          <w:szCs w:val="28"/>
          <w14:textFill>
            <w14:solidFill>
              <w14:schemeClr w14:val="tx1"/>
            </w14:solidFill>
          </w14:textFill>
        </w:rPr>
        <w:t>一批。为确保采购工作公平、公正、公开、透明和诚实信用的原则，就本项目</w:t>
      </w:r>
      <w:r>
        <w:rPr>
          <w:rFonts w:hint="eastAsia"/>
          <w:sz w:val="30"/>
          <w:szCs w:val="30"/>
        </w:rPr>
        <w:t>拟申请采购详细见物资名称</w:t>
      </w:r>
      <w:r>
        <w:rPr>
          <w:rFonts w:hint="eastAsia" w:asciiTheme="majorEastAsia" w:hAnsiTheme="majorEastAsia" w:eastAsiaTheme="majorEastAsia" w:cstheme="majorEastAsia"/>
          <w:color w:val="000000" w:themeColor="text1"/>
          <w:sz w:val="28"/>
          <w:szCs w:val="28"/>
          <w14:textFill>
            <w14:solidFill>
              <w14:schemeClr w14:val="tx1"/>
            </w14:solidFill>
          </w14:textFill>
        </w:rPr>
        <w:t>。</w:t>
      </w:r>
    </w:p>
    <w:p w14:paraId="4447E714">
      <w:pPr>
        <w:pStyle w:val="2"/>
        <w:numPr>
          <w:ilvl w:val="0"/>
          <w:numId w:val="1"/>
        </w:numPr>
        <w:spacing w:line="480" w:lineRule="auto"/>
        <w:ind w:firstLineChars="0"/>
        <w:rPr>
          <w:rFonts w:hint="eastAsia" w:ascii="宋体" w:hAnsi="宋体" w:cs="宋体"/>
          <w:sz w:val="30"/>
          <w:szCs w:val="30"/>
        </w:rPr>
      </w:pPr>
      <w:r>
        <w:rPr>
          <w:sz w:val="30"/>
          <w:szCs w:val="30"/>
        </w:rPr>
        <w:t>项目名称：</w:t>
      </w:r>
      <w:r>
        <w:rPr>
          <w:rFonts w:hint="eastAsia" w:ascii="宋体" w:hAnsi="宋体" w:eastAsia="宋体" w:cs="宋体"/>
          <w:sz w:val="32"/>
          <w:szCs w:val="32"/>
        </w:rPr>
        <w:t>南方科技大学医院</w:t>
      </w:r>
      <w:r>
        <w:rPr>
          <w:rFonts w:hint="eastAsia" w:ascii="宋体" w:hAnsi="宋体" w:eastAsia="宋体" w:cs="宋体"/>
          <w:sz w:val="32"/>
          <w:szCs w:val="32"/>
          <w:lang w:val="en-US" w:eastAsia="zh-CN"/>
        </w:rPr>
        <w:t>书籍及物品</w:t>
      </w:r>
      <w:r>
        <w:rPr>
          <w:rFonts w:hint="eastAsia" w:ascii="宋体" w:hAnsi="宋体" w:eastAsia="宋体" w:cs="宋体"/>
          <w:sz w:val="32"/>
          <w:szCs w:val="32"/>
        </w:rPr>
        <w:t>采购</w:t>
      </w:r>
    </w:p>
    <w:p w14:paraId="234CAC1C">
      <w:pPr>
        <w:pStyle w:val="2"/>
        <w:numPr>
          <w:ilvl w:val="0"/>
          <w:numId w:val="1"/>
        </w:numPr>
        <w:spacing w:line="480" w:lineRule="auto"/>
        <w:ind w:firstLineChars="0"/>
        <w:rPr>
          <w:rFonts w:hint="eastAsia" w:ascii="宋体" w:hAnsi="宋体" w:cs="宋体"/>
          <w:sz w:val="30"/>
          <w:szCs w:val="30"/>
        </w:rPr>
      </w:pPr>
      <w:r>
        <w:rPr>
          <w:sz w:val="30"/>
          <w:szCs w:val="30"/>
        </w:rPr>
        <w:t>预算金额：</w:t>
      </w:r>
      <w:r>
        <w:rPr>
          <w:color w:val="0D0D0D"/>
          <w:sz w:val="30"/>
          <w:szCs w:val="30"/>
        </w:rPr>
        <w:t>￥</w:t>
      </w:r>
      <w:r>
        <w:rPr>
          <w:rFonts w:hint="eastAsia"/>
          <w:color w:val="0D0D0D"/>
          <w:sz w:val="30"/>
          <w:szCs w:val="30"/>
          <w:lang w:val="en-US" w:eastAsia="zh-CN"/>
        </w:rPr>
        <w:t>11778</w:t>
      </w:r>
      <w:r>
        <w:rPr>
          <w:color w:val="0D0D0D"/>
          <w:sz w:val="30"/>
          <w:szCs w:val="30"/>
        </w:rPr>
        <w:t>元</w:t>
      </w:r>
      <w:r>
        <w:rPr>
          <w:rFonts w:hint="eastAsia"/>
          <w:color w:val="0D0D0D"/>
          <w:sz w:val="30"/>
          <w:szCs w:val="30"/>
        </w:rPr>
        <w:t>（货物清单详见附件）</w:t>
      </w:r>
    </w:p>
    <w:p w14:paraId="113A46A1">
      <w:pPr>
        <w:pStyle w:val="2"/>
        <w:numPr>
          <w:ilvl w:val="0"/>
          <w:numId w:val="1"/>
        </w:numPr>
        <w:spacing w:line="480" w:lineRule="auto"/>
        <w:ind w:firstLineChars="0"/>
        <w:rPr>
          <w:sz w:val="30"/>
          <w:szCs w:val="30"/>
        </w:rPr>
      </w:pPr>
      <w:r>
        <w:rPr>
          <w:rFonts w:hint="eastAsia"/>
          <w:sz w:val="30"/>
          <w:szCs w:val="30"/>
        </w:rPr>
        <w:t>货物</w:t>
      </w:r>
      <w:r>
        <w:rPr>
          <w:sz w:val="30"/>
          <w:szCs w:val="30"/>
        </w:rPr>
        <w:t>要求</w:t>
      </w:r>
      <w:r>
        <w:rPr>
          <w:rFonts w:hint="eastAsia"/>
          <w:sz w:val="30"/>
          <w:szCs w:val="30"/>
        </w:rPr>
        <w:t>及验收标准</w:t>
      </w:r>
      <w:r>
        <w:rPr>
          <w:sz w:val="30"/>
          <w:szCs w:val="30"/>
        </w:rPr>
        <w:t>：</w:t>
      </w:r>
    </w:p>
    <w:p w14:paraId="4C96F8C4">
      <w:pPr>
        <w:rPr>
          <w:sz w:val="30"/>
          <w:szCs w:val="30"/>
        </w:rPr>
      </w:pPr>
      <w:r>
        <w:rPr>
          <w:rFonts w:hint="eastAsia"/>
          <w:sz w:val="30"/>
          <w:szCs w:val="30"/>
        </w:rPr>
        <w:t>1.货物</w:t>
      </w:r>
      <w:r>
        <w:rPr>
          <w:sz w:val="30"/>
          <w:szCs w:val="30"/>
        </w:rPr>
        <w:t>要求</w:t>
      </w:r>
    </w:p>
    <w:p w14:paraId="0B3C6E33">
      <w:pPr>
        <w:widowControl/>
        <w:spacing w:line="360" w:lineRule="auto"/>
        <w:rPr>
          <w:sz w:val="30"/>
          <w:szCs w:val="30"/>
        </w:rPr>
      </w:pPr>
      <w:r>
        <w:rPr>
          <w:rFonts w:hint="eastAsia"/>
          <w:sz w:val="30"/>
          <w:szCs w:val="30"/>
        </w:rPr>
        <w:t>1.1中标供应商所提供的货物的技术规格符合采购文件规定的技术规格，货物符合中华人民共和国的设计和制造国家标准、生产标准或行业标准。</w:t>
      </w:r>
    </w:p>
    <w:p w14:paraId="14DC074E">
      <w:pPr>
        <w:widowControl/>
        <w:spacing w:line="360" w:lineRule="auto"/>
        <w:rPr>
          <w:sz w:val="30"/>
          <w:szCs w:val="30"/>
        </w:rPr>
      </w:pPr>
      <w:r>
        <w:rPr>
          <w:rFonts w:hint="eastAsia"/>
          <w:sz w:val="30"/>
          <w:szCs w:val="30"/>
        </w:rPr>
        <w:t>1.2中标供应商应保证货物是全新、未使用过的原装合格正品（包括零部件），并完全符合采购方要求的质量、规格和性能的要求。</w:t>
      </w:r>
    </w:p>
    <w:p w14:paraId="061879E1">
      <w:pPr>
        <w:widowControl/>
        <w:spacing w:line="360" w:lineRule="auto"/>
        <w:rPr>
          <w:sz w:val="30"/>
          <w:szCs w:val="30"/>
        </w:rPr>
      </w:pPr>
      <w:r>
        <w:rPr>
          <w:rFonts w:hint="eastAsia"/>
          <w:sz w:val="30"/>
          <w:szCs w:val="30"/>
        </w:rPr>
        <w:t>1.3如货物安装或配置了软件的，中标供应商保证相关软件均为正版软件。</w:t>
      </w:r>
    </w:p>
    <w:p w14:paraId="6FCA4C64">
      <w:pPr>
        <w:widowControl/>
        <w:spacing w:line="360" w:lineRule="auto"/>
        <w:rPr>
          <w:sz w:val="30"/>
          <w:szCs w:val="30"/>
        </w:rPr>
      </w:pPr>
      <w:r>
        <w:rPr>
          <w:rFonts w:hint="eastAsia"/>
          <w:sz w:val="30"/>
          <w:szCs w:val="30"/>
        </w:rPr>
        <w:t>1.4中标供应商应将所提供货物的使用说明书、原厂保修卡等附随资料和附随配件、工具等交付给采购方；</w:t>
      </w:r>
    </w:p>
    <w:p w14:paraId="689C7781">
      <w:pPr>
        <w:pStyle w:val="2"/>
        <w:spacing w:line="480" w:lineRule="auto"/>
        <w:ind w:firstLine="0" w:firstLineChars="0"/>
        <w:rPr>
          <w:rFonts w:hint="eastAsia"/>
          <w:sz w:val="30"/>
          <w:szCs w:val="30"/>
        </w:rPr>
      </w:pPr>
      <w:r>
        <w:rPr>
          <w:rFonts w:hint="eastAsia"/>
          <w:sz w:val="30"/>
          <w:szCs w:val="30"/>
        </w:rPr>
        <w:t>1.5中标供应商不能完整交付货物及本款规定的单证和工具的，或提供产品或者附件为不合格产品将进行退货处理。</w:t>
      </w:r>
    </w:p>
    <w:p w14:paraId="1A2977A9">
      <w:pPr>
        <w:rPr>
          <w:rFonts w:hint="eastAsia"/>
          <w:sz w:val="30"/>
          <w:szCs w:val="30"/>
        </w:rPr>
      </w:pPr>
      <w:r>
        <w:rPr>
          <w:rFonts w:hint="eastAsia"/>
          <w:sz w:val="30"/>
          <w:szCs w:val="30"/>
        </w:rPr>
        <w:t>1.6中标供应商应提供全套、完整的货物附带资料，包括但不限于说明书、操作手册、简单维修说明等。</w:t>
      </w:r>
    </w:p>
    <w:p w14:paraId="0B101AAC">
      <w:pPr>
        <w:widowControl/>
        <w:spacing w:line="360" w:lineRule="auto"/>
        <w:rPr>
          <w:sz w:val="30"/>
          <w:szCs w:val="30"/>
        </w:rPr>
      </w:pPr>
      <w:r>
        <w:rPr>
          <w:rFonts w:hint="eastAsia"/>
          <w:sz w:val="30"/>
          <w:szCs w:val="30"/>
        </w:rPr>
        <w:t>2.验收标准：</w:t>
      </w:r>
    </w:p>
    <w:p w14:paraId="4E9115E1">
      <w:pPr>
        <w:widowControl/>
        <w:spacing w:line="360" w:lineRule="auto"/>
        <w:rPr>
          <w:sz w:val="30"/>
          <w:szCs w:val="30"/>
        </w:rPr>
      </w:pPr>
      <w:r>
        <w:rPr>
          <w:rFonts w:hint="eastAsia"/>
          <w:sz w:val="30"/>
          <w:szCs w:val="30"/>
        </w:rPr>
        <w:t>当满足以下条件时，采购人才向中标供应商签发货物验收报告：</w:t>
      </w:r>
    </w:p>
    <w:p w14:paraId="6DF7C9BD">
      <w:pPr>
        <w:widowControl/>
        <w:spacing w:line="360" w:lineRule="auto"/>
        <w:rPr>
          <w:sz w:val="30"/>
          <w:szCs w:val="30"/>
        </w:rPr>
      </w:pPr>
      <w:r>
        <w:rPr>
          <w:rFonts w:hint="eastAsia"/>
          <w:sz w:val="30"/>
          <w:szCs w:val="30"/>
        </w:rPr>
        <w:t>2.1.中标供应商已按照合同规定提供了全部产品及完整的技术资料。</w:t>
      </w:r>
    </w:p>
    <w:p w14:paraId="2F7F005D">
      <w:pPr>
        <w:widowControl/>
        <w:spacing w:line="360" w:lineRule="auto"/>
        <w:rPr>
          <w:sz w:val="30"/>
          <w:szCs w:val="30"/>
        </w:rPr>
      </w:pPr>
      <w:r>
        <w:rPr>
          <w:rFonts w:hint="eastAsia"/>
          <w:sz w:val="30"/>
          <w:szCs w:val="30"/>
        </w:rPr>
        <w:t>2.2.货物符合满足采购文件及合同的技术要求，性能满足要求。</w:t>
      </w:r>
    </w:p>
    <w:p w14:paraId="27F2B2C7">
      <w:pPr>
        <w:widowControl/>
        <w:spacing w:line="360" w:lineRule="auto"/>
        <w:rPr>
          <w:sz w:val="30"/>
          <w:szCs w:val="30"/>
        </w:rPr>
      </w:pPr>
      <w:r>
        <w:rPr>
          <w:rFonts w:hint="eastAsia"/>
          <w:sz w:val="30"/>
          <w:szCs w:val="30"/>
        </w:rPr>
        <w:t>2.3.货物具备产品合格证。</w:t>
      </w:r>
    </w:p>
    <w:p w14:paraId="5D24B19C">
      <w:pPr>
        <w:rPr>
          <w:rFonts w:hint="eastAsia"/>
          <w:sz w:val="30"/>
          <w:szCs w:val="30"/>
        </w:rPr>
      </w:pPr>
      <w:r>
        <w:rPr>
          <w:rFonts w:hint="eastAsia"/>
          <w:sz w:val="30"/>
          <w:szCs w:val="30"/>
        </w:rPr>
        <w:t>2.4.中标供应商货物经过双方检验认可后，签署验收报告。</w:t>
      </w:r>
    </w:p>
    <w:p w14:paraId="6A78CD97">
      <w:pPr>
        <w:rPr>
          <w:rFonts w:hint="eastAsia"/>
          <w:sz w:val="30"/>
          <w:szCs w:val="30"/>
        </w:rPr>
      </w:pPr>
    </w:p>
    <w:p w14:paraId="5672684A">
      <w:pPr>
        <w:rPr>
          <w:rFonts w:hint="eastAsia"/>
          <w:sz w:val="30"/>
          <w:szCs w:val="30"/>
        </w:rPr>
      </w:pPr>
      <w:r>
        <w:rPr>
          <w:rFonts w:hint="eastAsia"/>
          <w:sz w:val="30"/>
          <w:szCs w:val="30"/>
        </w:rPr>
        <w:t>四、付款方式：</w:t>
      </w:r>
    </w:p>
    <w:p w14:paraId="5AC453DE">
      <w:pPr>
        <w:pStyle w:val="2"/>
        <w:spacing w:line="480" w:lineRule="auto"/>
        <w:ind w:firstLine="0" w:firstLineChars="0"/>
        <w:rPr>
          <w:rFonts w:hint="eastAsia"/>
          <w:b w:val="0"/>
          <w:bCs w:val="0"/>
          <w:color w:val="0D0D0D"/>
          <w:sz w:val="30"/>
          <w:szCs w:val="30"/>
        </w:rPr>
      </w:pPr>
      <w:r>
        <w:rPr>
          <w:rFonts w:hint="eastAsia"/>
          <w:b w:val="0"/>
          <w:bCs w:val="0"/>
          <w:color w:val="0D0D0D"/>
          <w:sz w:val="30"/>
          <w:szCs w:val="30"/>
        </w:rPr>
        <w:t>1.签订合同之日起10日历天内完成交货。</w:t>
      </w:r>
    </w:p>
    <w:p w14:paraId="31AACAF0">
      <w:pPr>
        <w:pStyle w:val="2"/>
        <w:spacing w:line="480" w:lineRule="auto"/>
        <w:ind w:firstLine="0" w:firstLineChars="0"/>
        <w:rPr>
          <w:rFonts w:hint="eastAsia" w:ascii="宋体" w:hAnsi="宋体" w:cs="宋体"/>
          <w:szCs w:val="21"/>
        </w:rPr>
      </w:pPr>
      <w:r>
        <w:rPr>
          <w:rFonts w:hint="eastAsia"/>
          <w:b w:val="0"/>
          <w:bCs w:val="0"/>
          <w:color w:val="0D0D0D"/>
          <w:sz w:val="30"/>
          <w:szCs w:val="30"/>
        </w:rPr>
        <w:t>2.</w:t>
      </w:r>
      <w:r>
        <w:rPr>
          <w:rFonts w:hint="eastAsia"/>
          <w:b w:val="0"/>
          <w:bCs w:val="0"/>
          <w:color w:val="0D0D0D"/>
          <w:sz w:val="30"/>
          <w:szCs w:val="30"/>
          <w:lang w:val="en-US" w:eastAsia="zh-CN"/>
        </w:rPr>
        <w:t>开票及</w:t>
      </w:r>
      <w:r>
        <w:rPr>
          <w:rFonts w:hint="eastAsia"/>
          <w:b w:val="0"/>
          <w:bCs w:val="0"/>
          <w:color w:val="0D0D0D"/>
          <w:sz w:val="30"/>
          <w:szCs w:val="30"/>
        </w:rPr>
        <w:t>付款方式：</w:t>
      </w:r>
      <w:r>
        <w:rPr>
          <w:rFonts w:hint="eastAsia"/>
          <w:b w:val="0"/>
          <w:bCs w:val="0"/>
          <w:color w:val="0D0D0D"/>
          <w:sz w:val="30"/>
          <w:szCs w:val="30"/>
          <w:lang w:val="en-US" w:eastAsia="zh-CN"/>
        </w:rPr>
        <w:t>按物品清单1-15项合并开票，物品清单16项单独开票，付款</w:t>
      </w:r>
      <w:r>
        <w:rPr>
          <w:rFonts w:hint="eastAsia"/>
          <w:b w:val="0"/>
          <w:bCs w:val="0"/>
          <w:color w:val="0D0D0D"/>
          <w:sz w:val="30"/>
          <w:szCs w:val="30"/>
        </w:rPr>
        <w:t>按我院财务科相关规定执行。</w:t>
      </w:r>
    </w:p>
    <w:p w14:paraId="3F24E71B">
      <w:pPr>
        <w:rPr>
          <w:rFonts w:hint="eastAsia"/>
          <w:sz w:val="30"/>
          <w:szCs w:val="30"/>
        </w:rPr>
      </w:pPr>
      <w:r>
        <w:rPr>
          <w:rFonts w:hint="eastAsia"/>
          <w:sz w:val="30"/>
          <w:szCs w:val="30"/>
        </w:rPr>
        <w:t>五、资质要求：</w:t>
      </w:r>
    </w:p>
    <w:p w14:paraId="74FA1856">
      <w:pPr>
        <w:rPr>
          <w:rFonts w:hint="eastAsia"/>
          <w:sz w:val="30"/>
          <w:szCs w:val="30"/>
        </w:rPr>
      </w:pPr>
      <w:r>
        <w:rPr>
          <w:rFonts w:hint="eastAsia"/>
          <w:sz w:val="30"/>
          <w:szCs w:val="30"/>
        </w:rPr>
        <w:t>1、参加投标的单位必须是来自中华人民共和国境内的独立法人。</w:t>
      </w:r>
    </w:p>
    <w:p w14:paraId="2470C0FC">
      <w:pPr>
        <w:rPr>
          <w:rFonts w:hint="eastAsia"/>
          <w:sz w:val="30"/>
          <w:szCs w:val="30"/>
        </w:rPr>
      </w:pPr>
      <w:r>
        <w:rPr>
          <w:rFonts w:hint="eastAsia"/>
          <w:sz w:val="30"/>
          <w:szCs w:val="30"/>
        </w:rPr>
        <w:t>2、公司具有良好的资金、财务状况。</w:t>
      </w:r>
    </w:p>
    <w:p w14:paraId="27158297">
      <w:pPr>
        <w:rPr>
          <w:rFonts w:hint="eastAsia"/>
          <w:sz w:val="30"/>
          <w:szCs w:val="30"/>
        </w:rPr>
      </w:pPr>
      <w:r>
        <w:rPr>
          <w:rFonts w:hint="eastAsia"/>
          <w:sz w:val="30"/>
          <w:szCs w:val="30"/>
        </w:rPr>
        <w:t>3、本项目不接受联合体投标。</w:t>
      </w:r>
    </w:p>
    <w:p w14:paraId="05EBE5FD">
      <w:pPr>
        <w:rPr>
          <w:rFonts w:hint="eastAsia"/>
          <w:sz w:val="30"/>
          <w:szCs w:val="30"/>
        </w:rPr>
      </w:pPr>
      <w:r>
        <w:rPr>
          <w:rFonts w:hint="eastAsia"/>
          <w:sz w:val="30"/>
          <w:szCs w:val="30"/>
        </w:rPr>
        <w:t>4、在南方科技大学医院无不良记录。</w:t>
      </w:r>
    </w:p>
    <w:p w14:paraId="3E0C3DB7">
      <w:pPr>
        <w:rPr>
          <w:sz w:val="30"/>
          <w:szCs w:val="30"/>
        </w:rPr>
      </w:pPr>
      <w:r>
        <w:rPr>
          <w:rFonts w:hint="eastAsia"/>
          <w:sz w:val="30"/>
          <w:szCs w:val="30"/>
        </w:rPr>
        <w:t>5、必须承诺参与本项目投标前3年内，在经营活动中没有重大违法记录，以及参与本项目政府采购活动时不存在被有关部门禁止参与政府采购活动且在有效期内的情况（见附件：投标及履约承诺函）。</w:t>
      </w:r>
    </w:p>
    <w:p w14:paraId="18AD006B">
      <w:pPr>
        <w:rPr>
          <w:rFonts w:hint="eastAsia" w:ascii="仿宋" w:hAnsi="仿宋" w:eastAsia="仿宋" w:cs="仿宋"/>
          <w:color w:val="000000" w:themeColor="text1"/>
          <w:sz w:val="28"/>
          <w:szCs w:val="28"/>
          <w14:textFill>
            <w14:solidFill>
              <w14:schemeClr w14:val="tx1"/>
            </w14:solidFill>
          </w14:textFill>
        </w:rPr>
      </w:pPr>
    </w:p>
    <w:p w14:paraId="75989BD3">
      <w:pPr>
        <w:pStyle w:val="3"/>
        <w:rPr>
          <w:rFonts w:hint="eastAsia" w:ascii="仿宋" w:hAnsi="仿宋" w:eastAsia="仿宋" w:cs="仿宋"/>
          <w:color w:val="000000" w:themeColor="text1"/>
          <w:sz w:val="28"/>
          <w:szCs w:val="28"/>
          <w14:textFill>
            <w14:solidFill>
              <w14:schemeClr w14:val="tx1"/>
            </w14:solidFill>
          </w14:textFill>
        </w:rPr>
      </w:pPr>
    </w:p>
    <w:p w14:paraId="320DA994">
      <w:pPr>
        <w:pStyle w:val="3"/>
        <w:rPr>
          <w:rFonts w:hint="eastAsia" w:ascii="仿宋" w:hAnsi="仿宋" w:eastAsia="仿宋" w:cs="仿宋"/>
          <w:color w:val="000000" w:themeColor="text1"/>
          <w:sz w:val="28"/>
          <w:szCs w:val="28"/>
          <w14:textFill>
            <w14:solidFill>
              <w14:schemeClr w14:val="tx1"/>
            </w14:solidFill>
          </w14:textFill>
        </w:rPr>
      </w:pPr>
    </w:p>
    <w:p w14:paraId="7EE327CD">
      <w:pPr>
        <w:pStyle w:val="3"/>
        <w:rPr>
          <w:rFonts w:hint="eastAsia" w:ascii="仿宋" w:hAnsi="仿宋" w:eastAsia="仿宋" w:cs="仿宋"/>
          <w:color w:val="000000" w:themeColor="text1"/>
          <w:sz w:val="28"/>
          <w:szCs w:val="28"/>
          <w14:textFill>
            <w14:solidFill>
              <w14:schemeClr w14:val="tx1"/>
            </w14:solidFill>
          </w14:textFill>
        </w:rPr>
      </w:pPr>
    </w:p>
    <w:p w14:paraId="5023CB9C">
      <w:pPr>
        <w:pStyle w:val="3"/>
        <w:rPr>
          <w:rFonts w:hint="eastAsia" w:ascii="仿宋" w:hAnsi="仿宋" w:eastAsia="仿宋" w:cs="仿宋"/>
          <w:color w:val="000000" w:themeColor="text1"/>
          <w:sz w:val="28"/>
          <w:szCs w:val="28"/>
          <w14:textFill>
            <w14:solidFill>
              <w14:schemeClr w14:val="tx1"/>
            </w14:solidFill>
          </w14:textFill>
        </w:rPr>
      </w:pPr>
    </w:p>
    <w:p w14:paraId="7CAA6A3E">
      <w:pPr>
        <w:pStyle w:val="3"/>
        <w:rPr>
          <w:rFonts w:hint="eastAsia" w:ascii="仿宋" w:hAnsi="仿宋" w:eastAsia="仿宋" w:cs="仿宋"/>
          <w:color w:val="000000" w:themeColor="text1"/>
          <w:sz w:val="28"/>
          <w:szCs w:val="28"/>
          <w14:textFill>
            <w14:solidFill>
              <w14:schemeClr w14:val="tx1"/>
            </w14:solidFill>
          </w14:textFill>
        </w:rPr>
      </w:pPr>
    </w:p>
    <w:p w14:paraId="74717394">
      <w:pPr>
        <w:pStyle w:val="3"/>
        <w:rPr>
          <w:rFonts w:hint="eastAsia" w:ascii="仿宋" w:hAnsi="仿宋" w:eastAsia="仿宋" w:cs="仿宋"/>
          <w:color w:val="000000" w:themeColor="text1"/>
          <w:sz w:val="28"/>
          <w:szCs w:val="28"/>
          <w14:textFill>
            <w14:solidFill>
              <w14:schemeClr w14:val="tx1"/>
            </w14:solidFill>
          </w14:textFill>
        </w:rPr>
      </w:pPr>
    </w:p>
    <w:p w14:paraId="64AA961F">
      <w:pPr>
        <w:pStyle w:val="3"/>
        <w:rPr>
          <w:rFonts w:hint="eastAsia" w:ascii="仿宋" w:hAnsi="仿宋" w:eastAsia="仿宋" w:cs="仿宋"/>
          <w:color w:val="000000" w:themeColor="text1"/>
          <w:sz w:val="28"/>
          <w:szCs w:val="28"/>
          <w14:textFill>
            <w14:solidFill>
              <w14:schemeClr w14:val="tx1"/>
            </w14:solidFill>
          </w14:textFill>
        </w:rPr>
      </w:pPr>
    </w:p>
    <w:p w14:paraId="535C4BD4">
      <w:pPr>
        <w:pStyle w:val="3"/>
        <w:rPr>
          <w:rFonts w:hint="eastAsia" w:ascii="仿宋" w:hAnsi="仿宋" w:eastAsia="仿宋" w:cs="仿宋"/>
          <w:color w:val="000000" w:themeColor="text1"/>
          <w:sz w:val="28"/>
          <w:szCs w:val="28"/>
          <w14:textFill>
            <w14:solidFill>
              <w14:schemeClr w14:val="tx1"/>
            </w14:solidFill>
          </w14:textFill>
        </w:rPr>
      </w:pPr>
    </w:p>
    <w:p w14:paraId="54751CA8">
      <w:pPr>
        <w:widowControl/>
        <w:spacing w:line="360" w:lineRule="auto"/>
        <w:rPr>
          <w:rFonts w:hint="eastAsia" w:ascii="仿宋" w:hAnsi="仿宋" w:eastAsia="仿宋" w:cs="仿宋"/>
          <w:color w:val="000000" w:themeColor="text1"/>
          <w:sz w:val="28"/>
          <w:szCs w:val="28"/>
          <w14:textFill>
            <w14:solidFill>
              <w14:schemeClr w14:val="tx1"/>
            </w14:solidFill>
          </w14:textFill>
        </w:rPr>
        <w:sectPr>
          <w:headerReference r:id="rId3" w:type="default"/>
          <w:pgSz w:w="11906" w:h="16838"/>
          <w:pgMar w:top="851" w:right="1134" w:bottom="567" w:left="1304" w:header="0" w:footer="567" w:gutter="0"/>
          <w:cols w:space="425" w:num="1"/>
          <w:docGrid w:type="lines" w:linePitch="312" w:charSpace="0"/>
        </w:sectPr>
      </w:pPr>
    </w:p>
    <w:p w14:paraId="25052E7E">
      <w:pPr>
        <w:pStyle w:val="3"/>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附件1</w:t>
      </w:r>
      <w:r>
        <w:rPr>
          <w:rFonts w:hint="eastAsia" w:ascii="宋体" w:hAnsi="宋体" w:eastAsia="宋体" w:cs="宋体"/>
          <w:color w:val="000000" w:themeColor="text1"/>
          <w:sz w:val="28"/>
          <w:szCs w:val="28"/>
          <w:lang w:eastAsia="zh-CN"/>
          <w14:textFill>
            <w14:solidFill>
              <w14:schemeClr w14:val="tx1"/>
            </w14:solidFill>
          </w14:textFill>
        </w:rPr>
        <w:t>南方科技大学医院</w:t>
      </w:r>
      <w:r>
        <w:rPr>
          <w:rFonts w:hint="eastAsia" w:ascii="宋体" w:hAnsi="宋体" w:eastAsia="宋体" w:cs="宋体"/>
          <w:sz w:val="28"/>
          <w:szCs w:val="28"/>
        </w:rPr>
        <w:t>物资</w:t>
      </w:r>
      <w:r>
        <w:rPr>
          <w:rFonts w:hint="eastAsia" w:ascii="宋体" w:hAnsi="宋体" w:eastAsia="宋体" w:cs="宋体"/>
          <w:color w:val="000000" w:themeColor="text1"/>
          <w:sz w:val="28"/>
          <w:szCs w:val="28"/>
          <w14:textFill>
            <w14:solidFill>
              <w14:schemeClr w14:val="tx1"/>
            </w14:solidFill>
          </w14:textFill>
        </w:rPr>
        <w:t>清单报价表</w:t>
      </w:r>
    </w:p>
    <w:tbl>
      <w:tblPr>
        <w:tblStyle w:val="17"/>
        <w:tblW w:w="15133" w:type="dxa"/>
        <w:tblInd w:w="93" w:type="dxa"/>
        <w:tblLayout w:type="fixed"/>
        <w:tblCellMar>
          <w:top w:w="0" w:type="dxa"/>
          <w:left w:w="108" w:type="dxa"/>
          <w:bottom w:w="0" w:type="dxa"/>
          <w:right w:w="108" w:type="dxa"/>
        </w:tblCellMar>
      </w:tblPr>
      <w:tblGrid>
        <w:gridCol w:w="785"/>
        <w:gridCol w:w="3201"/>
        <w:gridCol w:w="988"/>
        <w:gridCol w:w="2847"/>
        <w:gridCol w:w="2401"/>
        <w:gridCol w:w="913"/>
        <w:gridCol w:w="1324"/>
        <w:gridCol w:w="1337"/>
        <w:gridCol w:w="1337"/>
      </w:tblGrid>
      <w:tr w14:paraId="08A42881">
        <w:tblPrEx>
          <w:tblCellMar>
            <w:top w:w="0" w:type="dxa"/>
            <w:left w:w="108" w:type="dxa"/>
            <w:bottom w:w="0" w:type="dxa"/>
            <w:right w:w="108" w:type="dxa"/>
          </w:tblCellMar>
        </w:tblPrEx>
        <w:trPr>
          <w:trHeight w:val="628" w:hRule="atLeast"/>
        </w:trPr>
        <w:tc>
          <w:tcPr>
            <w:tcW w:w="785" w:type="dxa"/>
            <w:tcBorders>
              <w:top w:val="single" w:color="000000" w:sz="4" w:space="0"/>
              <w:left w:val="single" w:color="000000" w:sz="4" w:space="0"/>
              <w:bottom w:val="nil"/>
              <w:right w:val="single" w:color="000000" w:sz="4" w:space="0"/>
            </w:tcBorders>
            <w:shd w:val="clear" w:color="auto" w:fill="FEFEFE"/>
            <w:vAlign w:val="center"/>
          </w:tcPr>
          <w:p w14:paraId="79EE6C06">
            <w:pPr>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3201" w:type="dxa"/>
            <w:tcBorders>
              <w:top w:val="single" w:color="000000" w:sz="4" w:space="0"/>
              <w:left w:val="single" w:color="000000" w:sz="4" w:space="0"/>
              <w:bottom w:val="nil"/>
              <w:right w:val="single" w:color="000000" w:sz="4" w:space="0"/>
            </w:tcBorders>
            <w:shd w:val="clear" w:color="auto" w:fill="FEFEFE"/>
            <w:vAlign w:val="center"/>
          </w:tcPr>
          <w:p w14:paraId="19FF9DA0">
            <w:pPr>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商品名称</w:t>
            </w:r>
          </w:p>
        </w:tc>
        <w:tc>
          <w:tcPr>
            <w:tcW w:w="988" w:type="dxa"/>
            <w:tcBorders>
              <w:top w:val="single" w:color="000000" w:sz="4" w:space="0"/>
              <w:left w:val="single" w:color="000000" w:sz="4" w:space="0"/>
              <w:bottom w:val="nil"/>
              <w:right w:val="single" w:color="000000" w:sz="4" w:space="0"/>
            </w:tcBorders>
            <w:shd w:val="clear" w:color="auto" w:fill="FEFEFE"/>
            <w:vAlign w:val="center"/>
          </w:tcPr>
          <w:p w14:paraId="7BB078BD">
            <w:pPr>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单位</w:t>
            </w:r>
          </w:p>
        </w:tc>
        <w:tc>
          <w:tcPr>
            <w:tcW w:w="2847" w:type="dxa"/>
            <w:tcBorders>
              <w:top w:val="single" w:color="000000" w:sz="4" w:space="0"/>
              <w:left w:val="single" w:color="000000" w:sz="4" w:space="0"/>
              <w:bottom w:val="nil"/>
              <w:right w:val="single" w:color="000000" w:sz="4" w:space="0"/>
            </w:tcBorders>
            <w:shd w:val="clear" w:color="auto" w:fill="FEFEFE"/>
            <w:vAlign w:val="center"/>
          </w:tcPr>
          <w:p w14:paraId="13A0BAF9">
            <w:pPr>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品牌</w:t>
            </w:r>
          </w:p>
        </w:tc>
        <w:tc>
          <w:tcPr>
            <w:tcW w:w="2401" w:type="dxa"/>
            <w:tcBorders>
              <w:top w:val="single" w:color="000000" w:sz="4" w:space="0"/>
              <w:left w:val="single" w:color="000000" w:sz="4" w:space="0"/>
              <w:bottom w:val="nil"/>
              <w:right w:val="single" w:color="000000" w:sz="4" w:space="0"/>
            </w:tcBorders>
            <w:vAlign w:val="center"/>
          </w:tcPr>
          <w:p w14:paraId="740A9ACF">
            <w:pPr>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型号规格</w:t>
            </w:r>
          </w:p>
        </w:tc>
        <w:tc>
          <w:tcPr>
            <w:tcW w:w="913" w:type="dxa"/>
            <w:tcBorders>
              <w:top w:val="single" w:color="000000" w:sz="4" w:space="0"/>
              <w:left w:val="single" w:color="000000" w:sz="4" w:space="0"/>
              <w:bottom w:val="nil"/>
              <w:right w:val="single" w:color="000000" w:sz="4" w:space="0"/>
            </w:tcBorders>
            <w:noWrap/>
            <w:vAlign w:val="center"/>
          </w:tcPr>
          <w:p w14:paraId="2DD30873">
            <w:pPr>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数量</w:t>
            </w:r>
          </w:p>
        </w:tc>
        <w:tc>
          <w:tcPr>
            <w:tcW w:w="1324" w:type="dxa"/>
            <w:tcBorders>
              <w:top w:val="single" w:color="000000" w:sz="4" w:space="0"/>
              <w:left w:val="single" w:color="000000" w:sz="4" w:space="0"/>
              <w:bottom w:val="nil"/>
              <w:right w:val="single" w:color="000000" w:sz="4" w:space="0"/>
            </w:tcBorders>
            <w:noWrap/>
            <w:vAlign w:val="center"/>
          </w:tcPr>
          <w:p w14:paraId="63980F40">
            <w:pPr>
              <w:spacing w:line="360" w:lineRule="auto"/>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单价（元）</w:t>
            </w:r>
          </w:p>
        </w:tc>
        <w:tc>
          <w:tcPr>
            <w:tcW w:w="1337" w:type="dxa"/>
            <w:tcBorders>
              <w:top w:val="single" w:color="000000" w:sz="4" w:space="0"/>
              <w:left w:val="single" w:color="000000" w:sz="4" w:space="0"/>
              <w:bottom w:val="nil"/>
              <w:right w:val="single" w:color="000000" w:sz="4" w:space="0"/>
            </w:tcBorders>
            <w:noWrap/>
            <w:vAlign w:val="center"/>
          </w:tcPr>
          <w:p w14:paraId="12F3089D">
            <w:pPr>
              <w:spacing w:line="360" w:lineRule="auto"/>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小计</w:t>
            </w:r>
          </w:p>
        </w:tc>
        <w:tc>
          <w:tcPr>
            <w:tcW w:w="1337" w:type="dxa"/>
            <w:tcBorders>
              <w:top w:val="single" w:color="000000" w:sz="4" w:space="0"/>
              <w:left w:val="single" w:color="000000" w:sz="4" w:space="0"/>
              <w:bottom w:val="nil"/>
              <w:right w:val="single" w:color="000000" w:sz="4" w:space="0"/>
            </w:tcBorders>
            <w:noWrap/>
            <w:vAlign w:val="center"/>
          </w:tcPr>
          <w:p w14:paraId="72CCFA9A">
            <w:pPr>
              <w:spacing w:line="360" w:lineRule="auto"/>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sz w:val="24"/>
                <w:szCs w:val="24"/>
              </w:rPr>
              <w:t>商品彩色图片参考</w:t>
            </w:r>
          </w:p>
        </w:tc>
      </w:tr>
      <w:tr w14:paraId="3EEF262B">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6A57291">
            <w:pPr>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1</w:t>
            </w:r>
          </w:p>
        </w:tc>
        <w:tc>
          <w:tcPr>
            <w:tcW w:w="3201" w:type="dxa"/>
            <w:tcBorders>
              <w:top w:val="single" w:color="000000" w:sz="4" w:space="0"/>
              <w:left w:val="single" w:color="000000" w:sz="4" w:space="0"/>
              <w:bottom w:val="single" w:color="000000" w:sz="4" w:space="0"/>
              <w:right w:val="single" w:color="000000" w:sz="4" w:space="0"/>
            </w:tcBorders>
            <w:noWrap/>
            <w:vAlign w:val="center"/>
          </w:tcPr>
          <w:p w14:paraId="071277F3">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u w:val="none"/>
                <w:lang w:val="en-US" w:eastAsia="zh-CN" w:bidi="ar"/>
              </w:rPr>
              <w:t>艾滋病学</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87183EE">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847" w:type="dxa"/>
            <w:tcBorders>
              <w:top w:val="single" w:color="000000" w:sz="4" w:space="0"/>
              <w:left w:val="single" w:color="000000" w:sz="4" w:space="0"/>
              <w:bottom w:val="single" w:color="000000" w:sz="4" w:space="0"/>
              <w:right w:val="single" w:color="000000" w:sz="4" w:space="0"/>
            </w:tcBorders>
            <w:shd w:val="clear" w:color="auto" w:fill="FEFEFE"/>
            <w:noWrap/>
            <w:vAlign w:val="center"/>
          </w:tcPr>
          <w:p w14:paraId="2A3BBEEE">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人民卫生出版社</w:t>
            </w:r>
          </w:p>
        </w:tc>
        <w:tc>
          <w:tcPr>
            <w:tcW w:w="2401" w:type="dxa"/>
            <w:tcBorders>
              <w:top w:val="single" w:color="000000" w:sz="4" w:space="0"/>
              <w:left w:val="single" w:color="000000" w:sz="4" w:space="0"/>
              <w:bottom w:val="single" w:color="000000" w:sz="4" w:space="0"/>
              <w:right w:val="single" w:color="000000" w:sz="4" w:space="0"/>
            </w:tcBorders>
            <w:noWrap/>
            <w:vAlign w:val="center"/>
          </w:tcPr>
          <w:p w14:paraId="45FD6816">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7412EEFD">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A6FC7">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222</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4A0D7">
            <w:pPr>
              <w:spacing w:line="360" w:lineRule="auto"/>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222</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2004">
            <w:pPr>
              <w:spacing w:line="360" w:lineRule="auto"/>
              <w:jc w:val="center"/>
              <w:textAlignment w:val="center"/>
              <w:rPr>
                <w:rFonts w:hint="eastAsia" w:ascii="仿宋" w:hAnsi="仿宋" w:eastAsia="仿宋" w:cs="仿宋"/>
                <w:color w:val="000000"/>
                <w:sz w:val="24"/>
                <w:lang w:val="en-US" w:eastAsia="zh-CN"/>
              </w:rPr>
            </w:pPr>
          </w:p>
        </w:tc>
      </w:tr>
      <w:tr w14:paraId="5055C1A7">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638AC0D">
            <w:pPr>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2</w:t>
            </w:r>
          </w:p>
        </w:tc>
        <w:tc>
          <w:tcPr>
            <w:tcW w:w="3201" w:type="dxa"/>
            <w:tcBorders>
              <w:top w:val="single" w:color="000000" w:sz="4" w:space="0"/>
              <w:left w:val="single" w:color="000000" w:sz="4" w:space="0"/>
              <w:bottom w:val="single" w:color="000000" w:sz="4" w:space="0"/>
              <w:right w:val="single" w:color="000000" w:sz="4" w:space="0"/>
            </w:tcBorders>
            <w:noWrap/>
            <w:vAlign w:val="center"/>
          </w:tcPr>
          <w:p w14:paraId="4BAAF6B8">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翁心华疑难感染病和发热病例精选与临床思维</w:t>
            </w:r>
          </w:p>
        </w:tc>
        <w:tc>
          <w:tcPr>
            <w:tcW w:w="988" w:type="dxa"/>
            <w:tcBorders>
              <w:top w:val="single" w:color="000000" w:sz="4" w:space="0"/>
              <w:left w:val="single" w:color="000000" w:sz="4" w:space="0"/>
              <w:bottom w:val="single" w:color="000000" w:sz="4" w:space="0"/>
              <w:right w:val="single" w:color="000000" w:sz="4" w:space="0"/>
            </w:tcBorders>
            <w:vAlign w:val="center"/>
          </w:tcPr>
          <w:p w14:paraId="3680A64F">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847" w:type="dxa"/>
            <w:tcBorders>
              <w:top w:val="single" w:color="000000" w:sz="4" w:space="0"/>
              <w:left w:val="single" w:color="000000" w:sz="4" w:space="0"/>
              <w:bottom w:val="single" w:color="000000" w:sz="4" w:space="0"/>
              <w:right w:val="single" w:color="000000" w:sz="4" w:space="0"/>
            </w:tcBorders>
            <w:shd w:val="clear" w:color="auto" w:fill="FEFEFE"/>
            <w:noWrap/>
            <w:vAlign w:val="center"/>
          </w:tcPr>
          <w:p w14:paraId="05F561A8">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上海科学技术出版社</w:t>
            </w:r>
          </w:p>
        </w:tc>
        <w:tc>
          <w:tcPr>
            <w:tcW w:w="2401" w:type="dxa"/>
            <w:tcBorders>
              <w:top w:val="single" w:color="000000" w:sz="4" w:space="0"/>
              <w:left w:val="single" w:color="000000" w:sz="4" w:space="0"/>
              <w:bottom w:val="single" w:color="000000" w:sz="4" w:space="0"/>
              <w:right w:val="single" w:color="000000" w:sz="4" w:space="0"/>
            </w:tcBorders>
            <w:noWrap/>
            <w:vAlign w:val="center"/>
          </w:tcPr>
          <w:p w14:paraId="64E691A8">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6C71A066">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389D1024">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76</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36CC">
            <w:pPr>
              <w:spacing w:line="360" w:lineRule="auto"/>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76</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F44E">
            <w:pPr>
              <w:spacing w:line="360" w:lineRule="auto"/>
              <w:jc w:val="center"/>
              <w:textAlignment w:val="center"/>
              <w:rPr>
                <w:rFonts w:hint="eastAsia" w:ascii="仿宋" w:hAnsi="仿宋" w:eastAsia="仿宋" w:cs="仿宋"/>
                <w:color w:val="000000"/>
                <w:sz w:val="24"/>
                <w:lang w:val="en-US" w:eastAsia="zh-CN"/>
              </w:rPr>
            </w:pPr>
          </w:p>
        </w:tc>
      </w:tr>
      <w:tr w14:paraId="2ADADC39">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E28B8D9">
            <w:pPr>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3</w:t>
            </w:r>
          </w:p>
        </w:tc>
        <w:tc>
          <w:tcPr>
            <w:tcW w:w="3201" w:type="dxa"/>
            <w:tcBorders>
              <w:top w:val="single" w:color="000000" w:sz="4" w:space="0"/>
              <w:left w:val="single" w:color="000000" w:sz="4" w:space="0"/>
              <w:bottom w:val="single" w:color="000000" w:sz="4" w:space="0"/>
              <w:right w:val="single" w:color="000000" w:sz="4" w:space="0"/>
            </w:tcBorders>
            <w:noWrap/>
            <w:vAlign w:val="center"/>
          </w:tcPr>
          <w:p w14:paraId="5DF7A274">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艾滋病临床病例分析</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558828B0">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847" w:type="dxa"/>
            <w:tcBorders>
              <w:top w:val="single" w:color="000000" w:sz="4" w:space="0"/>
              <w:left w:val="single" w:color="000000" w:sz="4" w:space="0"/>
              <w:bottom w:val="single" w:color="000000" w:sz="4" w:space="0"/>
              <w:right w:val="single" w:color="000000" w:sz="4" w:space="0"/>
            </w:tcBorders>
            <w:shd w:val="clear" w:color="auto" w:fill="FEFEFE"/>
            <w:noWrap/>
            <w:vAlign w:val="center"/>
          </w:tcPr>
          <w:p w14:paraId="553C71BF">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河南科学技术出版社</w:t>
            </w:r>
          </w:p>
        </w:tc>
        <w:tc>
          <w:tcPr>
            <w:tcW w:w="2401" w:type="dxa"/>
            <w:tcBorders>
              <w:top w:val="single" w:color="000000" w:sz="4" w:space="0"/>
              <w:left w:val="single" w:color="000000" w:sz="4" w:space="0"/>
              <w:bottom w:val="single" w:color="000000" w:sz="4" w:space="0"/>
              <w:right w:val="single" w:color="000000" w:sz="4" w:space="0"/>
            </w:tcBorders>
            <w:noWrap/>
            <w:vAlign w:val="center"/>
          </w:tcPr>
          <w:p w14:paraId="76E05443">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38E81A0F">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6EF48545">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A2CF">
            <w:pPr>
              <w:spacing w:line="360" w:lineRule="auto"/>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120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5A4A">
            <w:pPr>
              <w:spacing w:line="360" w:lineRule="auto"/>
              <w:jc w:val="center"/>
              <w:textAlignment w:val="center"/>
              <w:rPr>
                <w:rFonts w:hint="eastAsia" w:ascii="仿宋" w:hAnsi="仿宋" w:eastAsia="仿宋" w:cs="仿宋"/>
                <w:color w:val="000000"/>
                <w:sz w:val="24"/>
                <w:lang w:val="en-US" w:eastAsia="zh-CN"/>
              </w:rPr>
            </w:pPr>
          </w:p>
        </w:tc>
      </w:tr>
      <w:tr w14:paraId="6C821808">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AFD175A">
            <w:pPr>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4</w:t>
            </w:r>
          </w:p>
        </w:tc>
        <w:tc>
          <w:tcPr>
            <w:tcW w:w="3201" w:type="dxa"/>
            <w:tcBorders>
              <w:top w:val="single" w:color="000000" w:sz="4" w:space="0"/>
              <w:left w:val="single" w:color="000000" w:sz="4" w:space="0"/>
              <w:bottom w:val="single" w:color="000000" w:sz="4" w:space="0"/>
              <w:right w:val="single" w:color="000000" w:sz="4" w:space="0"/>
            </w:tcBorders>
            <w:noWrap/>
            <w:vAlign w:val="center"/>
          </w:tcPr>
          <w:p w14:paraId="6868A246">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艾滋病性病典型及疑难病例精解</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14E45C6">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847" w:type="dxa"/>
            <w:tcBorders>
              <w:top w:val="single" w:color="000000" w:sz="4" w:space="0"/>
              <w:left w:val="single" w:color="000000" w:sz="4" w:space="0"/>
              <w:bottom w:val="single" w:color="000000" w:sz="4" w:space="0"/>
              <w:right w:val="single" w:color="000000" w:sz="4" w:space="0"/>
            </w:tcBorders>
            <w:shd w:val="clear" w:color="auto" w:fill="FEFEFE"/>
            <w:noWrap/>
            <w:vAlign w:val="center"/>
          </w:tcPr>
          <w:p w14:paraId="2C324272">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科学技术文献出版社</w:t>
            </w:r>
          </w:p>
        </w:tc>
        <w:tc>
          <w:tcPr>
            <w:tcW w:w="2401" w:type="dxa"/>
            <w:tcBorders>
              <w:top w:val="single" w:color="000000" w:sz="4" w:space="0"/>
              <w:left w:val="single" w:color="000000" w:sz="4" w:space="0"/>
              <w:bottom w:val="single" w:color="000000" w:sz="4" w:space="0"/>
              <w:right w:val="single" w:color="000000" w:sz="4" w:space="0"/>
            </w:tcBorders>
            <w:noWrap/>
            <w:vAlign w:val="center"/>
          </w:tcPr>
          <w:p w14:paraId="39597AEA">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35386F8B">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14F73A9D">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88</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8A44">
            <w:pPr>
              <w:spacing w:line="360" w:lineRule="auto"/>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88</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5E2B">
            <w:pPr>
              <w:spacing w:line="360" w:lineRule="auto"/>
              <w:jc w:val="center"/>
              <w:textAlignment w:val="center"/>
              <w:rPr>
                <w:rFonts w:hint="eastAsia" w:ascii="仿宋" w:hAnsi="仿宋" w:eastAsia="仿宋" w:cs="仿宋"/>
                <w:color w:val="000000"/>
                <w:sz w:val="24"/>
                <w:lang w:val="en-US" w:eastAsia="zh-CN"/>
              </w:rPr>
            </w:pPr>
          </w:p>
        </w:tc>
      </w:tr>
      <w:tr w14:paraId="30DB195A">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0B54564">
            <w:pPr>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5</w:t>
            </w: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587D5">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艾滋病影像图谱</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FB777">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414A9">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清华大学出版社</w:t>
            </w:r>
          </w:p>
        </w:tc>
        <w:tc>
          <w:tcPr>
            <w:tcW w:w="24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3ABAF">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A0ACE">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0AAC249B">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302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3CE1">
            <w:pPr>
              <w:spacing w:line="360" w:lineRule="auto"/>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302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E28B">
            <w:pPr>
              <w:spacing w:line="360" w:lineRule="auto"/>
              <w:jc w:val="center"/>
              <w:textAlignment w:val="center"/>
              <w:rPr>
                <w:rFonts w:hint="eastAsia" w:ascii="仿宋" w:hAnsi="仿宋" w:eastAsia="仿宋" w:cs="仿宋"/>
                <w:color w:val="000000"/>
                <w:sz w:val="24"/>
                <w:lang w:val="en-US" w:eastAsia="zh-CN"/>
              </w:rPr>
            </w:pPr>
          </w:p>
        </w:tc>
      </w:tr>
      <w:tr w14:paraId="034089B0">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A7BFB53">
            <w:pPr>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6</w:t>
            </w: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4A572">
            <w:pPr>
              <w:spacing w:line="240" w:lineRule="auto"/>
              <w:jc w:val="center"/>
              <w:textAlignment w:val="center"/>
              <w:rPr>
                <w:rFonts w:hint="eastAsia" w:ascii="仿宋" w:hAnsi="仿宋" w:eastAsia="仿宋" w:cs="仿宋"/>
                <w:sz w:val="24"/>
              </w:rPr>
            </w:pPr>
            <w:r>
              <w:rPr>
                <w:rFonts w:hint="eastAsia" w:ascii="宋体" w:hAnsi="宋体" w:eastAsia="宋体" w:cs="宋体"/>
                <w:color w:val="000000"/>
                <w:kern w:val="0"/>
                <w:sz w:val="20"/>
                <w:szCs w:val="20"/>
                <w:lang w:val="en-US" w:eastAsia="zh-CN" w:bidi="ar"/>
              </w:rPr>
              <w:t>艾滋病皮肤粘膜损害——早期诊断线索</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108AD">
            <w:pPr>
              <w:spacing w:line="360" w:lineRule="auto"/>
              <w:jc w:val="center"/>
              <w:textAlignment w:val="center"/>
              <w:rPr>
                <w:rFonts w:hint="eastAsia" w:ascii="仿宋" w:hAnsi="仿宋" w:eastAsia="仿宋" w:cs="仿宋"/>
                <w:sz w:val="24"/>
              </w:rPr>
            </w:pPr>
            <w:r>
              <w:rPr>
                <w:rFonts w:hint="eastAsia" w:ascii="仿宋" w:hAnsi="仿宋" w:eastAsia="仿宋" w:cs="仿宋"/>
                <w:color w:val="000000"/>
                <w:kern w:val="0"/>
                <w:sz w:val="24"/>
                <w:lang w:val="en-US" w:eastAsia="zh-CN" w:bidi="ar"/>
              </w:rPr>
              <w:t>本</w:t>
            </w:r>
          </w:p>
        </w:tc>
        <w:tc>
          <w:tcPr>
            <w:tcW w:w="2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EE705">
            <w:pPr>
              <w:spacing w:line="360" w:lineRule="auto"/>
              <w:jc w:val="center"/>
              <w:textAlignment w:val="center"/>
              <w:rPr>
                <w:rFonts w:hint="default" w:ascii="仿宋" w:hAnsi="仿宋" w:eastAsia="仿宋" w:cs="仿宋"/>
                <w:sz w:val="24"/>
                <w:lang w:val="en-US" w:eastAsia="zh-CN"/>
              </w:rPr>
            </w:pPr>
            <w:r>
              <w:rPr>
                <w:rFonts w:hint="eastAsia" w:ascii="仿宋" w:hAnsi="仿宋" w:eastAsia="仿宋" w:cs="仿宋"/>
                <w:kern w:val="0"/>
                <w:sz w:val="24"/>
                <w:lang w:val="en-US" w:eastAsia="zh-CN" w:bidi="ar"/>
              </w:rPr>
              <w:t>人民卫生出版社</w:t>
            </w:r>
          </w:p>
        </w:tc>
        <w:tc>
          <w:tcPr>
            <w:tcW w:w="24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61FD2">
            <w:pPr>
              <w:spacing w:line="360" w:lineRule="auto"/>
              <w:jc w:val="center"/>
              <w:textAlignment w:val="center"/>
              <w:rPr>
                <w:rFonts w:hint="eastAsia" w:ascii="仿宋" w:hAnsi="仿宋" w:eastAsia="仿宋" w:cs="仿宋"/>
                <w:sz w:val="24"/>
              </w:rPr>
            </w:pPr>
            <w:r>
              <w:rPr>
                <w:rFonts w:hint="eastAsia" w:ascii="仿宋" w:hAnsi="仿宋" w:eastAsia="仿宋" w:cs="仿宋"/>
                <w:color w:val="000000"/>
                <w:kern w:val="0"/>
                <w:sz w:val="24"/>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45C27">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7EC9F0AA">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165</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01CF">
            <w:pPr>
              <w:spacing w:line="360" w:lineRule="auto"/>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165</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2850">
            <w:pPr>
              <w:spacing w:line="360" w:lineRule="auto"/>
              <w:jc w:val="center"/>
              <w:textAlignment w:val="center"/>
              <w:rPr>
                <w:rFonts w:hint="eastAsia" w:ascii="仿宋" w:hAnsi="仿宋" w:eastAsia="仿宋" w:cs="仿宋"/>
                <w:color w:val="000000"/>
                <w:sz w:val="24"/>
                <w:lang w:val="en-US" w:eastAsia="zh-CN"/>
              </w:rPr>
            </w:pPr>
          </w:p>
        </w:tc>
      </w:tr>
      <w:tr w14:paraId="22803997">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F24744A">
            <w:pPr>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7</w:t>
            </w: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03A3C">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图说艾滋病</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1F32D">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83FF0">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人民卫生出版社</w:t>
            </w:r>
          </w:p>
        </w:tc>
        <w:tc>
          <w:tcPr>
            <w:tcW w:w="24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57051">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72861">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2465A1C9">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36</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1B5C">
            <w:pPr>
              <w:spacing w:line="360" w:lineRule="auto"/>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36</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50A8">
            <w:pPr>
              <w:spacing w:line="360" w:lineRule="auto"/>
              <w:jc w:val="center"/>
              <w:textAlignment w:val="center"/>
              <w:rPr>
                <w:rFonts w:hint="eastAsia" w:ascii="仿宋" w:hAnsi="仿宋" w:eastAsia="仿宋" w:cs="仿宋"/>
                <w:color w:val="000000"/>
                <w:sz w:val="24"/>
                <w:lang w:val="en-US" w:eastAsia="zh-CN"/>
              </w:rPr>
            </w:pPr>
          </w:p>
        </w:tc>
      </w:tr>
      <w:tr w14:paraId="07925A14">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30FD8B8">
            <w:pPr>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8</w:t>
            </w: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B4895">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艾滋病患者自我管理手册</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DFF5">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F7DB2">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人民卫生出版社</w:t>
            </w:r>
          </w:p>
        </w:tc>
        <w:tc>
          <w:tcPr>
            <w:tcW w:w="24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B6BCE">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82FA7">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68B123CD">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DD93">
            <w:pPr>
              <w:spacing w:line="360" w:lineRule="auto"/>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30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CC6A">
            <w:pPr>
              <w:spacing w:line="360" w:lineRule="auto"/>
              <w:jc w:val="center"/>
              <w:textAlignment w:val="center"/>
              <w:rPr>
                <w:rFonts w:hint="eastAsia" w:ascii="仿宋" w:hAnsi="仿宋" w:eastAsia="仿宋" w:cs="仿宋"/>
                <w:color w:val="000000"/>
                <w:sz w:val="24"/>
                <w:lang w:val="en-US" w:eastAsia="zh-CN"/>
              </w:rPr>
            </w:pPr>
          </w:p>
        </w:tc>
      </w:tr>
      <w:tr w14:paraId="635C7100">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459DF58">
            <w:pPr>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9</w:t>
            </w: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92E43">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柏林病人：艾滋病医疗史的转折</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6952D">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98958">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社会科学文献出版社</w:t>
            </w:r>
          </w:p>
        </w:tc>
        <w:tc>
          <w:tcPr>
            <w:tcW w:w="24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9B30E">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6929B">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3C4D83FB">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3C14">
            <w:pPr>
              <w:spacing w:line="36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42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BDBF">
            <w:pPr>
              <w:spacing w:line="360" w:lineRule="auto"/>
              <w:jc w:val="center"/>
              <w:textAlignment w:val="center"/>
              <w:rPr>
                <w:rFonts w:hint="eastAsia" w:ascii="仿宋" w:hAnsi="仿宋" w:eastAsia="仿宋" w:cs="仿宋"/>
                <w:color w:val="000000"/>
                <w:sz w:val="24"/>
                <w:lang w:val="en-US" w:eastAsia="zh-CN"/>
              </w:rPr>
            </w:pPr>
          </w:p>
        </w:tc>
      </w:tr>
      <w:tr w14:paraId="051E0452">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8ACFA0F">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10</w:t>
            </w: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00E86">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爱的逢生：艾滋病病毒感染者的故事</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803AD">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C5C1D">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华东理工大学出版社</w:t>
            </w:r>
          </w:p>
        </w:tc>
        <w:tc>
          <w:tcPr>
            <w:tcW w:w="24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8B3D2">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72D34">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525BC475">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49</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4FBA">
            <w:pPr>
              <w:spacing w:line="360" w:lineRule="auto"/>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49</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E4A1">
            <w:pPr>
              <w:spacing w:line="360" w:lineRule="auto"/>
              <w:jc w:val="center"/>
              <w:textAlignment w:val="center"/>
              <w:rPr>
                <w:rFonts w:hint="eastAsia" w:ascii="仿宋" w:hAnsi="仿宋" w:eastAsia="仿宋" w:cs="仿宋"/>
                <w:color w:val="000000"/>
                <w:sz w:val="24"/>
                <w:lang w:val="en-US" w:eastAsia="zh-CN"/>
              </w:rPr>
            </w:pPr>
          </w:p>
        </w:tc>
      </w:tr>
      <w:tr w14:paraId="6DBF8B00">
        <w:tblPrEx>
          <w:tblCellMar>
            <w:top w:w="0" w:type="dxa"/>
            <w:left w:w="108" w:type="dxa"/>
            <w:bottom w:w="0" w:type="dxa"/>
            <w:right w:w="108" w:type="dxa"/>
          </w:tblCellMar>
        </w:tblPrEx>
        <w:trPr>
          <w:trHeight w:val="85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3A2462B">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11</w:t>
            </w:r>
          </w:p>
        </w:tc>
        <w:tc>
          <w:tcPr>
            <w:tcW w:w="3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D2C1C">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蓝色小药丸</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DA8AD">
            <w:pPr>
              <w:spacing w:line="360" w:lineRule="auto"/>
              <w:jc w:val="center"/>
              <w:textAlignment w:val="center"/>
              <w:rPr>
                <w:rFonts w:hint="default" w:ascii="仿宋" w:hAnsi="仿宋" w:eastAsia="仿宋" w:cs="仿宋"/>
                <w:color w:val="000000"/>
                <w:sz w:val="24"/>
                <w:lang w:val="en-US"/>
              </w:rPr>
            </w:pPr>
            <w:r>
              <w:rPr>
                <w:rFonts w:hint="eastAsia" w:ascii="仿宋" w:hAnsi="仿宋" w:eastAsia="仿宋" w:cs="仿宋"/>
                <w:color w:val="000000"/>
                <w:kern w:val="0"/>
                <w:sz w:val="24"/>
                <w:lang w:val="en-US" w:eastAsia="zh-CN" w:bidi="ar"/>
              </w:rPr>
              <w:t>本</w:t>
            </w:r>
          </w:p>
        </w:tc>
        <w:tc>
          <w:tcPr>
            <w:tcW w:w="2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BCF54">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北京联合出版公司</w:t>
            </w:r>
          </w:p>
        </w:tc>
        <w:tc>
          <w:tcPr>
            <w:tcW w:w="24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E2F4D">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17119">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20209952">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E785">
            <w:pPr>
              <w:spacing w:line="360" w:lineRule="auto"/>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42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9277">
            <w:pPr>
              <w:spacing w:line="360" w:lineRule="auto"/>
              <w:jc w:val="center"/>
              <w:textAlignment w:val="center"/>
              <w:rPr>
                <w:rFonts w:hint="eastAsia" w:ascii="仿宋" w:hAnsi="仿宋" w:eastAsia="仿宋" w:cs="仿宋"/>
                <w:color w:val="000000"/>
                <w:sz w:val="24"/>
                <w:lang w:val="en-US" w:eastAsia="zh-CN"/>
              </w:rPr>
            </w:pPr>
          </w:p>
        </w:tc>
      </w:tr>
      <w:tr w14:paraId="63421C3A">
        <w:tblPrEx>
          <w:tblCellMar>
            <w:top w:w="0" w:type="dxa"/>
            <w:left w:w="108" w:type="dxa"/>
            <w:bottom w:w="0" w:type="dxa"/>
            <w:right w:w="108" w:type="dxa"/>
          </w:tblCellMar>
        </w:tblPrEx>
        <w:trPr>
          <w:trHeight w:val="78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6E09C0D">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12</w:t>
            </w:r>
          </w:p>
        </w:tc>
        <w:tc>
          <w:tcPr>
            <w:tcW w:w="3201" w:type="dxa"/>
            <w:tcBorders>
              <w:top w:val="single" w:color="000000" w:sz="4" w:space="0"/>
              <w:left w:val="single" w:color="000000" w:sz="4" w:space="0"/>
              <w:bottom w:val="single" w:color="000000" w:sz="4" w:space="0"/>
              <w:right w:val="single" w:color="000000" w:sz="4" w:space="0"/>
            </w:tcBorders>
            <w:noWrap/>
            <w:vAlign w:val="center"/>
          </w:tcPr>
          <w:p w14:paraId="342CBA94">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世纪的哭泣 艾滋病的故事</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786A3CF0">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847" w:type="dxa"/>
            <w:tcBorders>
              <w:top w:val="single" w:color="000000" w:sz="4" w:space="0"/>
              <w:left w:val="single" w:color="000000" w:sz="4" w:space="0"/>
              <w:bottom w:val="single" w:color="000000" w:sz="4" w:space="0"/>
              <w:right w:val="single" w:color="000000" w:sz="4" w:space="0"/>
            </w:tcBorders>
            <w:shd w:val="clear" w:color="auto" w:fill="FEFEFE"/>
            <w:noWrap/>
            <w:vAlign w:val="center"/>
          </w:tcPr>
          <w:p w14:paraId="192B6AF3">
            <w:pPr>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上海译文出版社</w:t>
            </w:r>
          </w:p>
        </w:tc>
        <w:tc>
          <w:tcPr>
            <w:tcW w:w="2401" w:type="dxa"/>
            <w:tcBorders>
              <w:top w:val="single" w:color="000000" w:sz="4" w:space="0"/>
              <w:left w:val="single" w:color="000000" w:sz="4" w:space="0"/>
              <w:bottom w:val="single" w:color="000000" w:sz="4" w:space="0"/>
              <w:right w:val="single" w:color="000000" w:sz="4" w:space="0"/>
            </w:tcBorders>
            <w:noWrap/>
            <w:vAlign w:val="center"/>
          </w:tcPr>
          <w:p w14:paraId="7FBAD04B">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1687C9FD">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42CCFC3C">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76</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1B0A4">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76</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5EA6F">
            <w:pPr>
              <w:spacing w:line="360" w:lineRule="auto"/>
              <w:jc w:val="center"/>
              <w:textAlignment w:val="center"/>
              <w:rPr>
                <w:rFonts w:hint="eastAsia" w:ascii="仿宋" w:hAnsi="仿宋" w:eastAsia="仿宋" w:cs="仿宋"/>
                <w:color w:val="000000"/>
                <w:sz w:val="24"/>
                <w:lang w:val="en-US" w:eastAsia="zh-CN"/>
              </w:rPr>
            </w:pPr>
          </w:p>
        </w:tc>
      </w:tr>
      <w:tr w14:paraId="55D1154F">
        <w:tblPrEx>
          <w:tblCellMar>
            <w:top w:w="0" w:type="dxa"/>
            <w:left w:w="108" w:type="dxa"/>
            <w:bottom w:w="0" w:type="dxa"/>
            <w:right w:w="108" w:type="dxa"/>
          </w:tblCellMar>
        </w:tblPrEx>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0B818E8">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13</w:t>
            </w: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4234E">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卡皮巴拉玩偶</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B9389">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个</w:t>
            </w:r>
          </w:p>
        </w:tc>
        <w:tc>
          <w:tcPr>
            <w:tcW w:w="2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2223C">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The Green Party</w:t>
            </w:r>
          </w:p>
        </w:tc>
        <w:tc>
          <w:tcPr>
            <w:tcW w:w="24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0AE23">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坐姿迷你豚 宽19cm*高23cm</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75224">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50</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59C81420">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63</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47FA5">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3150</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B928D">
            <w:pPr>
              <w:spacing w:line="360" w:lineRule="auto"/>
              <w:jc w:val="center"/>
              <w:textAlignment w:val="center"/>
              <w:rPr>
                <w:rFonts w:hint="eastAsia" w:ascii="仿宋" w:hAnsi="仿宋" w:eastAsia="仿宋" w:cs="仿宋"/>
                <w:color w:val="000000"/>
                <w:sz w:val="24"/>
                <w:lang w:val="en-US" w:eastAsia="zh-CN"/>
              </w:rPr>
            </w:pPr>
            <w:r>
              <w:drawing>
                <wp:inline distT="0" distB="0" distL="114300" distR="114300">
                  <wp:extent cx="711835" cy="709930"/>
                  <wp:effectExtent l="0" t="0" r="12065" b="139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711835" cy="709930"/>
                          </a:xfrm>
                          <a:prstGeom prst="rect">
                            <a:avLst/>
                          </a:prstGeom>
                          <a:noFill/>
                          <a:ln>
                            <a:noFill/>
                          </a:ln>
                        </pic:spPr>
                      </pic:pic>
                    </a:graphicData>
                  </a:graphic>
                </wp:inline>
              </w:drawing>
            </w:r>
          </w:p>
        </w:tc>
      </w:tr>
      <w:tr w14:paraId="3A291FB6">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D1E5369">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14</w:t>
            </w:r>
          </w:p>
        </w:tc>
        <w:tc>
          <w:tcPr>
            <w:tcW w:w="3201" w:type="dxa"/>
            <w:tcBorders>
              <w:top w:val="single" w:color="000000" w:sz="4" w:space="0"/>
              <w:left w:val="single" w:color="000000" w:sz="4" w:space="0"/>
              <w:bottom w:val="single" w:color="000000" w:sz="4" w:space="0"/>
              <w:right w:val="single" w:color="000000" w:sz="4" w:space="0"/>
            </w:tcBorders>
            <w:noWrap/>
            <w:vAlign w:val="center"/>
          </w:tcPr>
          <w:p w14:paraId="398A382E">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艾滋病帆布包</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63BB6EAA">
            <w:pPr>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个</w:t>
            </w:r>
          </w:p>
        </w:tc>
        <w:tc>
          <w:tcPr>
            <w:tcW w:w="2847" w:type="dxa"/>
            <w:tcBorders>
              <w:top w:val="single" w:color="000000" w:sz="4" w:space="0"/>
              <w:left w:val="single" w:color="000000" w:sz="4" w:space="0"/>
              <w:bottom w:val="single" w:color="000000" w:sz="4" w:space="0"/>
              <w:right w:val="single" w:color="000000" w:sz="4" w:space="0"/>
            </w:tcBorders>
            <w:shd w:val="clear" w:color="auto" w:fill="FEFEFE"/>
            <w:noWrap/>
            <w:vAlign w:val="center"/>
          </w:tcPr>
          <w:p w14:paraId="17314C31">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三姐家便宜店</w:t>
            </w:r>
          </w:p>
        </w:tc>
        <w:tc>
          <w:tcPr>
            <w:tcW w:w="2401" w:type="dxa"/>
            <w:tcBorders>
              <w:top w:val="single" w:color="000000" w:sz="4" w:space="0"/>
              <w:left w:val="single" w:color="000000" w:sz="4" w:space="0"/>
              <w:bottom w:val="single" w:color="000000" w:sz="4" w:space="0"/>
              <w:right w:val="single" w:color="000000" w:sz="4" w:space="0"/>
            </w:tcBorders>
            <w:noWrap/>
            <w:vAlign w:val="center"/>
          </w:tcPr>
          <w:p w14:paraId="05502D34">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花色 12.1日/浅米黄色 全球</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1CED852B">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120</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3B51D3AC">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17.5</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D43B4">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2100</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8616C">
            <w:pPr>
              <w:spacing w:line="360" w:lineRule="auto"/>
              <w:jc w:val="center"/>
              <w:textAlignment w:val="center"/>
              <w:rPr>
                <w:rFonts w:hint="eastAsia" w:ascii="仿宋" w:hAnsi="仿宋" w:eastAsia="仿宋" w:cs="仿宋"/>
                <w:color w:val="000000"/>
                <w:sz w:val="24"/>
                <w:lang w:val="en-US" w:eastAsia="zh-CN"/>
              </w:rPr>
            </w:pPr>
            <w:r>
              <w:drawing>
                <wp:inline distT="0" distB="0" distL="114300" distR="114300">
                  <wp:extent cx="710565" cy="973455"/>
                  <wp:effectExtent l="0" t="0" r="13335" b="1714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710565" cy="973455"/>
                          </a:xfrm>
                          <a:prstGeom prst="rect">
                            <a:avLst/>
                          </a:prstGeom>
                          <a:noFill/>
                          <a:ln>
                            <a:noFill/>
                          </a:ln>
                        </pic:spPr>
                      </pic:pic>
                    </a:graphicData>
                  </a:graphic>
                </wp:inline>
              </w:drawing>
            </w:r>
          </w:p>
        </w:tc>
      </w:tr>
      <w:tr w14:paraId="185CCE88">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779FC96">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15</w:t>
            </w:r>
          </w:p>
        </w:tc>
        <w:tc>
          <w:tcPr>
            <w:tcW w:w="3201" w:type="dxa"/>
            <w:tcBorders>
              <w:top w:val="single" w:color="000000" w:sz="4" w:space="0"/>
              <w:left w:val="single" w:color="000000" w:sz="4" w:space="0"/>
              <w:bottom w:val="single" w:color="000000" w:sz="4" w:space="0"/>
              <w:right w:val="single" w:color="000000" w:sz="4" w:space="0"/>
            </w:tcBorders>
            <w:noWrap/>
            <w:vAlign w:val="center"/>
          </w:tcPr>
          <w:p w14:paraId="67FC3AC1">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漱口水</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36E0E5D2">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支</w:t>
            </w:r>
          </w:p>
        </w:tc>
        <w:tc>
          <w:tcPr>
            <w:tcW w:w="2847" w:type="dxa"/>
            <w:tcBorders>
              <w:top w:val="single" w:color="000000" w:sz="4" w:space="0"/>
              <w:left w:val="single" w:color="000000" w:sz="4" w:space="0"/>
              <w:bottom w:val="single" w:color="000000" w:sz="4" w:space="0"/>
              <w:right w:val="single" w:color="000000" w:sz="4" w:space="0"/>
            </w:tcBorders>
            <w:shd w:val="clear" w:color="auto" w:fill="FEFEFE"/>
            <w:noWrap/>
            <w:vAlign w:val="center"/>
          </w:tcPr>
          <w:p w14:paraId="426F68DB">
            <w:pPr>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李施德林</w:t>
            </w:r>
          </w:p>
        </w:tc>
        <w:tc>
          <w:tcPr>
            <w:tcW w:w="2401" w:type="dxa"/>
            <w:tcBorders>
              <w:top w:val="single" w:color="000000" w:sz="4" w:space="0"/>
              <w:left w:val="single" w:color="000000" w:sz="4" w:space="0"/>
              <w:bottom w:val="single" w:color="000000" w:sz="4" w:space="0"/>
              <w:right w:val="single" w:color="000000" w:sz="4" w:space="0"/>
            </w:tcBorders>
            <w:noWrap/>
            <w:vAlign w:val="center"/>
          </w:tcPr>
          <w:p w14:paraId="228800E9">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500ml</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541F54B9">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40</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2BDE55C2">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34.5</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835EC">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1380</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928F9">
            <w:pPr>
              <w:spacing w:line="360" w:lineRule="auto"/>
              <w:jc w:val="center"/>
              <w:textAlignment w:val="center"/>
              <w:rPr>
                <w:rFonts w:hint="eastAsia" w:ascii="仿宋" w:hAnsi="仿宋" w:eastAsia="仿宋" w:cs="仿宋"/>
                <w:color w:val="000000"/>
                <w:sz w:val="24"/>
                <w:lang w:val="en-US" w:eastAsia="zh-CN"/>
              </w:rPr>
            </w:pPr>
            <w:r>
              <w:drawing>
                <wp:inline distT="0" distB="0" distL="114300" distR="114300">
                  <wp:extent cx="709930" cy="743585"/>
                  <wp:effectExtent l="0" t="0" r="13970" b="1841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8"/>
                          <a:stretch>
                            <a:fillRect/>
                          </a:stretch>
                        </pic:blipFill>
                        <pic:spPr>
                          <a:xfrm>
                            <a:off x="0" y="0"/>
                            <a:ext cx="709930" cy="743585"/>
                          </a:xfrm>
                          <a:prstGeom prst="rect">
                            <a:avLst/>
                          </a:prstGeom>
                          <a:noFill/>
                          <a:ln>
                            <a:noFill/>
                          </a:ln>
                        </pic:spPr>
                      </pic:pic>
                    </a:graphicData>
                  </a:graphic>
                </wp:inline>
              </w:drawing>
            </w:r>
          </w:p>
        </w:tc>
      </w:tr>
      <w:tr w14:paraId="35EF0583">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62A1C9E">
            <w:pPr>
              <w:spacing w:line="360" w:lineRule="auto"/>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16</w:t>
            </w:r>
          </w:p>
        </w:tc>
        <w:tc>
          <w:tcPr>
            <w:tcW w:w="3201" w:type="dxa"/>
            <w:tcBorders>
              <w:top w:val="single" w:color="000000" w:sz="4" w:space="0"/>
              <w:left w:val="single" w:color="000000" w:sz="4" w:space="0"/>
              <w:bottom w:val="single" w:color="000000" w:sz="4" w:space="0"/>
              <w:right w:val="single" w:color="000000" w:sz="4" w:space="0"/>
            </w:tcBorders>
            <w:noWrap/>
            <w:vAlign w:val="center"/>
          </w:tcPr>
          <w:p w14:paraId="7D64D659">
            <w:pPr>
              <w:spacing w:line="360" w:lineRule="auto"/>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人间小满2：好的人生，不慌不忙</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53CBD02B">
            <w:pPr>
              <w:spacing w:line="360" w:lineRule="auto"/>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本</w:t>
            </w:r>
          </w:p>
        </w:tc>
        <w:tc>
          <w:tcPr>
            <w:tcW w:w="2847" w:type="dxa"/>
            <w:tcBorders>
              <w:top w:val="single" w:color="000000" w:sz="4" w:space="0"/>
              <w:left w:val="single" w:color="000000" w:sz="4" w:space="0"/>
              <w:bottom w:val="single" w:color="000000" w:sz="4" w:space="0"/>
              <w:right w:val="single" w:color="000000" w:sz="4" w:space="0"/>
            </w:tcBorders>
            <w:shd w:val="clear" w:color="auto" w:fill="FEFEFE"/>
            <w:noWrap/>
            <w:vAlign w:val="center"/>
          </w:tcPr>
          <w:p w14:paraId="286EF8CB">
            <w:pPr>
              <w:spacing w:line="360" w:lineRule="auto"/>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光明日报出版社</w:t>
            </w:r>
          </w:p>
        </w:tc>
        <w:tc>
          <w:tcPr>
            <w:tcW w:w="2401" w:type="dxa"/>
            <w:tcBorders>
              <w:top w:val="single" w:color="000000" w:sz="4" w:space="0"/>
              <w:left w:val="single" w:color="000000" w:sz="4" w:space="0"/>
              <w:bottom w:val="single" w:color="000000" w:sz="4" w:space="0"/>
              <w:right w:val="single" w:color="000000" w:sz="4" w:space="0"/>
            </w:tcBorders>
            <w:noWrap/>
            <w:vAlign w:val="center"/>
          </w:tcPr>
          <w:p w14:paraId="4B4312B5">
            <w:pPr>
              <w:spacing w:line="360" w:lineRule="auto"/>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686DC6D4">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150</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73CBD394">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26</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798A1">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3900</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BF749">
            <w:pPr>
              <w:spacing w:line="360" w:lineRule="auto"/>
              <w:jc w:val="center"/>
              <w:textAlignment w:val="center"/>
            </w:pPr>
            <w:r>
              <w:drawing>
                <wp:inline distT="0" distB="0" distL="114300" distR="114300">
                  <wp:extent cx="711835" cy="645160"/>
                  <wp:effectExtent l="0" t="0" r="12065" b="254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9"/>
                          <a:stretch>
                            <a:fillRect/>
                          </a:stretch>
                        </pic:blipFill>
                        <pic:spPr>
                          <a:xfrm>
                            <a:off x="0" y="0"/>
                            <a:ext cx="711835" cy="645160"/>
                          </a:xfrm>
                          <a:prstGeom prst="rect">
                            <a:avLst/>
                          </a:prstGeom>
                          <a:noFill/>
                          <a:ln>
                            <a:noFill/>
                          </a:ln>
                        </pic:spPr>
                      </pic:pic>
                    </a:graphicData>
                  </a:graphic>
                </wp:inline>
              </w:drawing>
            </w:r>
          </w:p>
        </w:tc>
      </w:tr>
      <w:tr w14:paraId="02CD5ABE">
        <w:tblPrEx>
          <w:tblCellMar>
            <w:top w:w="0" w:type="dxa"/>
            <w:left w:w="108" w:type="dxa"/>
            <w:bottom w:w="0" w:type="dxa"/>
            <w:right w:w="108" w:type="dxa"/>
          </w:tblCellMar>
        </w:tblPrEx>
        <w:trPr>
          <w:trHeight w:val="567" w:hRule="atLeast"/>
        </w:trPr>
        <w:tc>
          <w:tcPr>
            <w:tcW w:w="11135" w:type="dxa"/>
            <w:gridSpan w:val="6"/>
            <w:tcBorders>
              <w:top w:val="single" w:color="000000" w:sz="4" w:space="0"/>
              <w:left w:val="single" w:color="000000" w:sz="4" w:space="0"/>
              <w:bottom w:val="single" w:color="000000" w:sz="4" w:space="0"/>
              <w:right w:val="single" w:color="000000" w:sz="4" w:space="0"/>
            </w:tcBorders>
            <w:vAlign w:val="center"/>
          </w:tcPr>
          <w:p w14:paraId="71F9F089">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15</w:t>
            </w:r>
            <w:r>
              <w:rPr>
                <w:rFonts w:hint="eastAsia" w:ascii="仿宋" w:hAnsi="仿宋" w:eastAsia="仿宋" w:cs="仿宋"/>
                <w:color w:val="000000"/>
                <w:sz w:val="24"/>
              </w:rPr>
              <w:t>项报价总合计（元）大写：人民币：</w:t>
            </w:r>
            <w:r>
              <w:rPr>
                <w:rFonts w:hint="eastAsia" w:ascii="仿宋" w:hAnsi="仿宋" w:eastAsia="仿宋" w:cs="仿宋"/>
                <w:color w:val="000000"/>
                <w:sz w:val="24"/>
                <w:lang w:val="en-US" w:eastAsia="zh-CN"/>
              </w:rPr>
              <w:t>壹万壹仟柒佰柒拾捌元整</w:t>
            </w:r>
          </w:p>
        </w:tc>
        <w:tc>
          <w:tcPr>
            <w:tcW w:w="2661" w:type="dxa"/>
            <w:gridSpan w:val="2"/>
            <w:tcBorders>
              <w:top w:val="single" w:color="000000" w:sz="4" w:space="0"/>
              <w:left w:val="single" w:color="000000" w:sz="4" w:space="0"/>
              <w:bottom w:val="single" w:color="000000" w:sz="4" w:space="0"/>
              <w:right w:val="single" w:color="000000" w:sz="4" w:space="0"/>
            </w:tcBorders>
            <w:vAlign w:val="center"/>
          </w:tcPr>
          <w:p w14:paraId="68E8FF42">
            <w:pPr>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rPr>
              <w:t>小写：</w:t>
            </w:r>
            <w:r>
              <w:rPr>
                <w:rFonts w:hint="eastAsia" w:ascii="仿宋" w:hAnsi="仿宋" w:eastAsia="仿宋" w:cs="仿宋"/>
                <w:color w:val="000000"/>
                <w:sz w:val="24"/>
                <w:lang w:val="en-US" w:eastAsia="zh-CN"/>
              </w:rPr>
              <w:t>11778</w:t>
            </w:r>
          </w:p>
        </w:tc>
        <w:tc>
          <w:tcPr>
            <w:tcW w:w="1337" w:type="dxa"/>
            <w:tcBorders>
              <w:top w:val="single" w:color="000000" w:sz="4" w:space="0"/>
              <w:left w:val="single" w:color="000000" w:sz="4" w:space="0"/>
              <w:bottom w:val="single" w:color="000000" w:sz="4" w:space="0"/>
              <w:right w:val="single" w:color="000000" w:sz="4" w:space="0"/>
            </w:tcBorders>
            <w:vAlign w:val="center"/>
          </w:tcPr>
          <w:p w14:paraId="5000E1F7">
            <w:pPr>
              <w:spacing w:line="360" w:lineRule="auto"/>
              <w:jc w:val="center"/>
              <w:textAlignment w:val="center"/>
              <w:rPr>
                <w:rFonts w:hint="eastAsia" w:ascii="仿宋" w:hAnsi="仿宋" w:eastAsia="仿宋" w:cs="仿宋"/>
                <w:color w:val="000000"/>
                <w:sz w:val="24"/>
              </w:rPr>
            </w:pPr>
          </w:p>
        </w:tc>
      </w:tr>
    </w:tbl>
    <w:p w14:paraId="2E4A2140">
      <w:pPr>
        <w:pStyle w:val="2"/>
      </w:pPr>
    </w:p>
    <w:p w14:paraId="5CC063C3">
      <w:pPr>
        <w:snapToGrid w:val="0"/>
        <w:spacing w:line="50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sz w:val="24"/>
        </w:rPr>
        <w:t>备注：</w:t>
      </w:r>
      <w:r>
        <w:rPr>
          <w:rFonts w:hint="eastAsia" w:ascii="仿宋" w:hAnsi="仿宋" w:eastAsia="仿宋" w:cs="仿宋"/>
          <w:color w:val="000000"/>
          <w:kern w:val="0"/>
          <w:sz w:val="24"/>
          <w:lang w:bidi="ar"/>
        </w:rPr>
        <w:t>我单位承诺不恶意低价中标，我单位对本项目的报价负责，承诺中标后严格按报价单内容保证质量及响应时间履行。</w:t>
      </w:r>
      <w:r>
        <w:rPr>
          <w:rFonts w:hint="eastAsia" w:ascii="仿宋" w:hAnsi="仿宋" w:eastAsia="仿宋" w:cs="仿宋"/>
          <w:lang w:bidi="ar"/>
        </w:rPr>
        <w:t xml:space="preserve">                                                                                                     </w:t>
      </w:r>
    </w:p>
    <w:p w14:paraId="05298EEB">
      <w:pPr>
        <w:rPr>
          <w:b w:val="0"/>
          <w:bCs w:val="0"/>
          <w:sz w:val="28"/>
          <w:szCs w:val="28"/>
        </w:rPr>
        <w:sectPr>
          <w:pgSz w:w="16838" w:h="11906" w:orient="landscape"/>
          <w:pgMar w:top="1304" w:right="851" w:bottom="1134" w:left="567" w:header="0" w:footer="567" w:gutter="0"/>
          <w:cols w:space="425" w:num="1"/>
          <w:docGrid w:type="lines" w:linePitch="312" w:charSpace="0"/>
        </w:sectPr>
      </w:pPr>
    </w:p>
    <w:p w14:paraId="2FD6EA65">
      <w:pPr>
        <w:keepNext/>
        <w:keepLines/>
        <w:spacing w:line="400" w:lineRule="exact"/>
        <w:outlineLvl w:val="1"/>
        <w:rPr>
          <w:rFonts w:hint="eastAsia" w:ascii="宋体" w:hAnsi="宋体" w:cs="宋体"/>
          <w:bCs/>
          <w:sz w:val="24"/>
        </w:rPr>
      </w:pPr>
      <w:r>
        <w:rPr>
          <w:rFonts w:hint="eastAsia" w:ascii="宋体" w:hAnsi="宋体" w:cs="宋体"/>
          <w:bCs/>
          <w:sz w:val="24"/>
        </w:rPr>
        <w:t>附件2：</w:t>
      </w:r>
    </w:p>
    <w:p w14:paraId="4557AF32">
      <w:pPr>
        <w:spacing w:line="360" w:lineRule="auto"/>
        <w:rPr>
          <w:rFonts w:hint="eastAsia" w:ascii="宋体" w:hAnsi="宋体" w:cs="宋体"/>
          <w:sz w:val="24"/>
        </w:rPr>
      </w:pPr>
    </w:p>
    <w:p w14:paraId="1DF31563">
      <w:pPr>
        <w:jc w:val="center"/>
        <w:rPr>
          <w:rFonts w:hint="eastAsia"/>
          <w:b/>
          <w:bCs/>
          <w:sz w:val="28"/>
          <w:szCs w:val="28"/>
        </w:rPr>
      </w:pPr>
      <w:r>
        <w:rPr>
          <w:rFonts w:hint="eastAsia"/>
          <w:b/>
          <w:bCs/>
          <w:sz w:val="28"/>
          <w:szCs w:val="28"/>
        </w:rPr>
        <w:t>投标及履约承诺函</w:t>
      </w:r>
    </w:p>
    <w:p w14:paraId="547354D9">
      <w:pPr>
        <w:rPr>
          <w:rFonts w:hint="eastAsia"/>
        </w:rPr>
      </w:pPr>
    </w:p>
    <w:p w14:paraId="37ADA9ED">
      <w:pPr>
        <w:spacing w:line="360" w:lineRule="auto"/>
        <w:rPr>
          <w:sz w:val="24"/>
        </w:rPr>
      </w:pPr>
      <w:r>
        <w:rPr>
          <w:rFonts w:hint="eastAsia"/>
          <w:sz w:val="24"/>
        </w:rPr>
        <w:t>致：南方科技大学医院</w:t>
      </w:r>
    </w:p>
    <w:p w14:paraId="3D007A62">
      <w:pPr>
        <w:spacing w:line="360" w:lineRule="auto"/>
        <w:ind w:firstLine="480" w:firstLineChars="200"/>
        <w:rPr>
          <w:rFonts w:hint="eastAsia" w:ascii="宋体" w:hAnsi="宋体" w:cs="宋体"/>
          <w:sz w:val="24"/>
        </w:rPr>
      </w:pPr>
      <w:r>
        <w:rPr>
          <w:rFonts w:hint="eastAsia" w:ascii="宋体" w:hAnsi="宋体" w:cs="宋体"/>
          <w:sz w:val="24"/>
        </w:rPr>
        <w:t>我公司承诺：</w:t>
      </w:r>
    </w:p>
    <w:p w14:paraId="051008D4">
      <w:pPr>
        <w:spacing w:line="360" w:lineRule="auto"/>
        <w:ind w:firstLine="480" w:firstLineChars="200"/>
        <w:jc w:val="left"/>
        <w:rPr>
          <w:rFonts w:hint="eastAsia" w:ascii="宋体" w:hAnsi="宋体" w:cs="宋体"/>
          <w:sz w:val="24"/>
        </w:rPr>
      </w:pPr>
      <w:r>
        <w:rPr>
          <w:rFonts w:hint="eastAsia" w:ascii="宋体" w:hAnsi="宋体" w:cs="宋体"/>
          <w:sz w:val="24"/>
        </w:rPr>
        <w:t>1.我公司本招标项目所提供的货物或服务未侵犯知识产权。</w:t>
      </w:r>
    </w:p>
    <w:p w14:paraId="574A37A6">
      <w:pPr>
        <w:spacing w:line="360" w:lineRule="auto"/>
        <w:ind w:firstLine="480" w:firstLineChars="200"/>
        <w:jc w:val="left"/>
        <w:rPr>
          <w:rFonts w:hint="eastAsia" w:ascii="宋体" w:hAnsi="宋体" w:cs="宋体"/>
          <w:sz w:val="24"/>
        </w:rPr>
      </w:pPr>
      <w:r>
        <w:rPr>
          <w:rFonts w:hint="eastAsia" w:ascii="宋体" w:hAnsi="宋体" w:cs="宋体"/>
          <w:sz w:val="24"/>
        </w:rPr>
        <w:t>2.我公司参与本项目投标前三年内，在经营活动中没有重大违法记录。</w:t>
      </w:r>
    </w:p>
    <w:p w14:paraId="01BA5466">
      <w:pPr>
        <w:spacing w:line="360" w:lineRule="auto"/>
        <w:ind w:firstLine="480" w:firstLineChars="200"/>
        <w:jc w:val="left"/>
        <w:rPr>
          <w:rFonts w:hint="eastAsia" w:ascii="宋体" w:hAnsi="宋体" w:cs="宋体"/>
          <w:sz w:val="24"/>
        </w:rPr>
      </w:pPr>
      <w:r>
        <w:rPr>
          <w:rFonts w:hint="eastAsia" w:ascii="宋体" w:hAnsi="宋体" w:cs="宋体"/>
          <w:sz w:val="24"/>
        </w:rPr>
        <w:t>3.我公司参与本项目采购活动时不存在被有关部门禁止参与采购活动且在有效期内的情况。</w:t>
      </w:r>
    </w:p>
    <w:p w14:paraId="777BDFF7">
      <w:pPr>
        <w:spacing w:line="360" w:lineRule="auto"/>
        <w:ind w:firstLine="480" w:firstLineChars="200"/>
        <w:jc w:val="left"/>
        <w:rPr>
          <w:rFonts w:hint="eastAsia" w:ascii="宋体" w:hAnsi="宋体" w:cs="宋体"/>
          <w:sz w:val="24"/>
        </w:rPr>
      </w:pPr>
      <w:r>
        <w:rPr>
          <w:rFonts w:hint="eastAsia" w:ascii="宋体" w:hAnsi="宋体" w:cs="宋体"/>
          <w:sz w:val="24"/>
        </w:rPr>
        <w:t>4.我公司具备《中华人民共和国政府采购法》第二十二条第一款规定的六项条件。</w:t>
      </w:r>
    </w:p>
    <w:p w14:paraId="446CD1AB">
      <w:pPr>
        <w:spacing w:line="360" w:lineRule="auto"/>
        <w:ind w:firstLine="480" w:firstLineChars="200"/>
        <w:jc w:val="left"/>
        <w:rPr>
          <w:rFonts w:hint="eastAsia" w:ascii="宋体" w:hAnsi="宋体" w:cs="宋体"/>
          <w:sz w:val="24"/>
        </w:rPr>
      </w:pPr>
      <w:r>
        <w:rPr>
          <w:rFonts w:hint="eastAsia" w:ascii="宋体" w:hAnsi="宋体" w:cs="宋体"/>
          <w:sz w:val="24"/>
        </w:rPr>
        <w:t>5.我公司未被列入失信被执行人、重大税收违法案件当事人名单、政府采购严重违法失信行为记录名单。</w:t>
      </w:r>
    </w:p>
    <w:p w14:paraId="4D9B1CCF">
      <w:pPr>
        <w:spacing w:line="360" w:lineRule="auto"/>
        <w:ind w:firstLine="480" w:firstLineChars="200"/>
        <w:jc w:val="left"/>
        <w:rPr>
          <w:rFonts w:hint="eastAsia" w:ascii="宋体" w:hAnsi="宋体" w:cs="宋体"/>
          <w:sz w:val="24"/>
        </w:rPr>
      </w:pPr>
      <w:r>
        <w:rPr>
          <w:rFonts w:hint="eastAsia" w:ascii="宋体" w:hAnsi="宋体" w:cs="宋体"/>
          <w:sz w:val="24"/>
        </w:rPr>
        <w:t>6.我公司参与该项目投标，严格遵循公平竞争的原则，不恶意串通，不妨碍其他投标人的竞争行为，不损害采购人或者其他投标人的合法权益。我公司已清楚，如违反上述要求，将作投标无效处理。</w:t>
      </w:r>
    </w:p>
    <w:p w14:paraId="1ABBD3AF">
      <w:pPr>
        <w:spacing w:line="360" w:lineRule="auto"/>
        <w:ind w:firstLine="480" w:firstLineChars="200"/>
        <w:jc w:val="left"/>
        <w:rPr>
          <w:rFonts w:hint="eastAsia" w:ascii="宋体" w:hAnsi="宋体" w:cs="宋体"/>
          <w:sz w:val="24"/>
        </w:rPr>
      </w:pPr>
      <w:r>
        <w:rPr>
          <w:rFonts w:hint="eastAsia" w:ascii="宋体" w:hAnsi="宋体" w:cs="宋体"/>
          <w:sz w:val="24"/>
        </w:rPr>
        <w:t>7.我公司如果中标，做到守信，不偷工减料，依照本项目招标文件需求内容、签署的采购合同及本公司在投标中所做的一切承诺履约。</w:t>
      </w:r>
    </w:p>
    <w:p w14:paraId="2E695C3F">
      <w:pPr>
        <w:spacing w:line="360" w:lineRule="auto"/>
        <w:ind w:firstLine="480" w:firstLineChars="200"/>
        <w:jc w:val="left"/>
        <w:rPr>
          <w:rFonts w:hint="eastAsia" w:ascii="宋体" w:hAnsi="宋体" w:cs="宋体"/>
          <w:sz w:val="24"/>
        </w:rPr>
      </w:pPr>
      <w:r>
        <w:rPr>
          <w:rFonts w:hint="eastAsia" w:ascii="宋体" w:hAnsi="宋体" w:cs="宋体"/>
          <w:sz w:val="24"/>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74F2203F">
      <w:pPr>
        <w:spacing w:line="360" w:lineRule="auto"/>
        <w:ind w:firstLine="480" w:firstLineChars="200"/>
        <w:jc w:val="left"/>
        <w:rPr>
          <w:rFonts w:hint="eastAsia" w:ascii="宋体" w:hAnsi="宋体" w:cs="宋体"/>
          <w:sz w:val="24"/>
        </w:rPr>
      </w:pPr>
      <w:r>
        <w:rPr>
          <w:rFonts w:hint="eastAsia" w:ascii="宋体" w:hAnsi="宋体" w:cs="宋体"/>
          <w:sz w:val="24"/>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35C635D4">
      <w:pPr>
        <w:spacing w:line="360" w:lineRule="auto"/>
        <w:ind w:firstLine="480" w:firstLineChars="200"/>
        <w:jc w:val="left"/>
        <w:rPr>
          <w:rFonts w:hint="eastAsia" w:ascii="宋体" w:hAnsi="宋体" w:cs="宋体"/>
          <w:sz w:val="24"/>
        </w:rPr>
      </w:pPr>
      <w:r>
        <w:rPr>
          <w:rFonts w:hint="eastAsia" w:ascii="宋体" w:hAnsi="宋体" w:cs="宋体"/>
          <w:sz w:val="24"/>
        </w:rPr>
        <w:t>10.我公司承诺不非法转包、分包。</w:t>
      </w:r>
    </w:p>
    <w:p w14:paraId="7EB77070">
      <w:pPr>
        <w:spacing w:line="360" w:lineRule="auto"/>
        <w:ind w:firstLine="480" w:firstLineChars="200"/>
        <w:jc w:val="left"/>
        <w:rPr>
          <w:rFonts w:hint="eastAsia" w:ascii="宋体" w:hAnsi="宋体" w:cs="宋体"/>
          <w:sz w:val="24"/>
        </w:rPr>
      </w:pPr>
      <w:r>
        <w:rPr>
          <w:rFonts w:hint="eastAsia" w:ascii="宋体" w:hAnsi="宋体" w:cs="宋体"/>
          <w:sz w:val="24"/>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9954A02">
      <w:pPr>
        <w:spacing w:line="360" w:lineRule="auto"/>
        <w:ind w:firstLine="480" w:firstLineChars="200"/>
        <w:jc w:val="left"/>
        <w:rPr>
          <w:rFonts w:hint="eastAsia" w:ascii="宋体" w:hAnsi="宋体" w:cs="宋体"/>
          <w:sz w:val="24"/>
        </w:rPr>
      </w:pPr>
      <w:r>
        <w:rPr>
          <w:rFonts w:hint="eastAsia" w:ascii="宋体" w:hAnsi="宋体" w:cs="宋体"/>
          <w:sz w:val="24"/>
        </w:rPr>
        <w:t>12.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4317DE0F">
      <w:pPr>
        <w:pStyle w:val="47"/>
        <w:spacing w:line="360" w:lineRule="auto"/>
        <w:ind w:firstLine="480" w:firstLineChars="200"/>
        <w:jc w:val="left"/>
        <w:rPr>
          <w:rFonts w:hint="eastAsia" w:ascii="宋体" w:hAnsi="宋体" w:cs="宋体"/>
          <w:sz w:val="24"/>
          <w:szCs w:val="24"/>
        </w:rPr>
      </w:pPr>
      <w:r>
        <w:rPr>
          <w:rFonts w:hint="eastAsia" w:ascii="宋体" w:hAnsi="宋体" w:cs="宋体"/>
          <w:sz w:val="24"/>
          <w:szCs w:val="24"/>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1E3ED4E5">
      <w:pPr>
        <w:pStyle w:val="47"/>
        <w:spacing w:line="360" w:lineRule="auto"/>
        <w:ind w:firstLine="480" w:firstLineChars="200"/>
        <w:jc w:val="left"/>
        <w:rPr>
          <w:rFonts w:hint="eastAsia" w:ascii="宋体" w:hAnsi="宋体" w:cs="宋体"/>
          <w:sz w:val="24"/>
          <w:szCs w:val="24"/>
        </w:rPr>
      </w:pPr>
    </w:p>
    <w:p w14:paraId="06751D76">
      <w:pPr>
        <w:spacing w:line="360" w:lineRule="auto"/>
        <w:ind w:firstLine="480" w:firstLineChars="200"/>
        <w:jc w:val="left"/>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14:paraId="1FB33789">
      <w:pPr>
        <w:wordWrap w:val="0"/>
        <w:spacing w:line="360" w:lineRule="auto"/>
        <w:jc w:val="right"/>
        <w:rPr>
          <w:rFonts w:hint="eastAsia" w:ascii="宋体" w:hAnsi="宋体" w:cs="宋体"/>
          <w:sz w:val="24"/>
        </w:rPr>
      </w:pPr>
    </w:p>
    <w:p w14:paraId="37614063">
      <w:pPr>
        <w:wordWrap w:val="0"/>
        <w:spacing w:line="360" w:lineRule="auto"/>
        <w:jc w:val="right"/>
        <w:rPr>
          <w:rFonts w:hint="eastAsia" w:ascii="宋体" w:hAnsi="宋体" w:cs="宋体"/>
          <w:sz w:val="24"/>
        </w:rPr>
      </w:pPr>
      <w:r>
        <w:rPr>
          <w:rFonts w:hint="eastAsia" w:ascii="宋体" w:hAnsi="宋体" w:cs="宋体"/>
          <w:sz w:val="24"/>
        </w:rPr>
        <w:t xml:space="preserve">  投标人：（加盖公章）            </w:t>
      </w:r>
    </w:p>
    <w:p w14:paraId="46A5841A">
      <w:pPr>
        <w:wordWrap w:val="0"/>
        <w:spacing w:line="360" w:lineRule="auto"/>
        <w:jc w:val="center"/>
        <w:rPr>
          <w:rFonts w:hint="eastAsia" w:ascii="宋体" w:hAnsi="宋体" w:cs="宋体"/>
          <w:sz w:val="24"/>
        </w:rPr>
      </w:pPr>
      <w:r>
        <w:rPr>
          <w:rFonts w:hint="eastAsia" w:ascii="宋体" w:hAnsi="宋体" w:cs="宋体"/>
          <w:sz w:val="24"/>
        </w:rPr>
        <w:t xml:space="preserve">                                    日期：     年   月   日</w:t>
      </w:r>
    </w:p>
    <w:p w14:paraId="1466869A">
      <w:pPr>
        <w:pStyle w:val="2"/>
        <w:ind w:firstLine="480"/>
      </w:pPr>
    </w:p>
    <w:p w14:paraId="006B136C">
      <w:pPr>
        <w:pStyle w:val="2"/>
        <w:ind w:firstLine="480"/>
      </w:pPr>
      <w:r>
        <w:t>注：由委托代理人签署的，需附法定代表人签署的“委托授权书”。</w:t>
      </w:r>
    </w:p>
    <w:p w14:paraId="33F13F80">
      <w:pPr>
        <w:pStyle w:val="2"/>
      </w:pPr>
    </w:p>
    <w:p w14:paraId="48EDC777">
      <w:pPr>
        <w:pStyle w:val="3"/>
      </w:pPr>
    </w:p>
    <w:p w14:paraId="1AECC164">
      <w:pPr>
        <w:pStyle w:val="3"/>
      </w:pPr>
    </w:p>
    <w:p w14:paraId="4F583214">
      <w:pPr>
        <w:pStyle w:val="3"/>
      </w:pPr>
    </w:p>
    <w:p w14:paraId="0EDC5886">
      <w:pPr>
        <w:pStyle w:val="3"/>
      </w:pPr>
    </w:p>
    <w:p w14:paraId="178B9D63">
      <w:pPr>
        <w:pStyle w:val="3"/>
      </w:pPr>
    </w:p>
    <w:p w14:paraId="0241C97C">
      <w:pPr>
        <w:pStyle w:val="3"/>
      </w:pPr>
    </w:p>
    <w:p w14:paraId="113624EB">
      <w:pPr>
        <w:pStyle w:val="3"/>
      </w:pPr>
    </w:p>
    <w:p w14:paraId="2BB6641B">
      <w:pPr>
        <w:pStyle w:val="3"/>
      </w:pPr>
    </w:p>
    <w:p w14:paraId="4B3F39FF">
      <w:pPr>
        <w:pStyle w:val="3"/>
      </w:pPr>
    </w:p>
    <w:p w14:paraId="09B75820">
      <w:pPr>
        <w:pStyle w:val="3"/>
      </w:pPr>
    </w:p>
    <w:p w14:paraId="1BF194A4">
      <w:pPr>
        <w:pStyle w:val="3"/>
      </w:pPr>
    </w:p>
    <w:p w14:paraId="796053E0">
      <w:pPr>
        <w:pStyle w:val="3"/>
      </w:pPr>
    </w:p>
    <w:p w14:paraId="1FC92636">
      <w:pPr>
        <w:keepNext/>
        <w:keepLines/>
        <w:spacing w:line="400" w:lineRule="exact"/>
        <w:outlineLvl w:val="1"/>
        <w:rPr>
          <w:rFonts w:hint="eastAsia" w:ascii="宋体" w:hAnsi="宋体" w:cs="宋体"/>
          <w:bCs/>
          <w:sz w:val="24"/>
        </w:rPr>
      </w:pPr>
      <w:r>
        <w:rPr>
          <w:rFonts w:hint="eastAsia" w:ascii="宋体" w:hAnsi="宋体" w:cs="宋体"/>
          <w:bCs/>
          <w:sz w:val="24"/>
        </w:rPr>
        <w:t>附件3：</w:t>
      </w:r>
    </w:p>
    <w:p w14:paraId="323D901C">
      <w:pPr>
        <w:pStyle w:val="2"/>
        <w:ind w:firstLine="482"/>
      </w:pPr>
      <w:r>
        <w:rPr>
          <w:b/>
        </w:rPr>
        <w:t>参照《深圳经济特区政府采购条例实施细则》第七十五条规定，以下证明材料内容将作为询价小组和主管部门判定本项目不同投标供应商是否涉嫌、属于串通投标的重要依据，请供应商认真填报，并保证所填信息的真实、准确和完整。）</w:t>
      </w:r>
    </w:p>
    <w:p w14:paraId="2ADB87AF">
      <w:pPr>
        <w:pStyle w:val="13"/>
      </w:pPr>
      <w:r>
        <w:t>供应商基本情况表</w:t>
      </w:r>
    </w:p>
    <w:p w14:paraId="663D3F4A">
      <w:pPr>
        <w:pStyle w:val="2"/>
        <w:ind w:firstLine="480"/>
      </w:pPr>
      <w:r>
        <w:t>投标供应商：（加盖单位公章）   填表日期：    年   月   日</w:t>
      </w:r>
    </w:p>
    <w:tbl>
      <w:tblPr>
        <w:tblStyle w:val="17"/>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0991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3F18411">
            <w:pPr>
              <w:jc w:val="center"/>
              <w:rPr>
                <w:rFonts w:hint="eastAsia" w:ascii="宋体" w:hAnsi="宋体" w:cs="宋体"/>
                <w:sz w:val="24"/>
              </w:rPr>
            </w:pPr>
            <w:r>
              <w:rPr>
                <w:rFonts w:hint="eastAsia" w:ascii="宋体" w:hAnsi="宋体" w:cs="宋体"/>
                <w:sz w:val="24"/>
              </w:rPr>
              <w:t>采购人</w:t>
            </w:r>
          </w:p>
        </w:tc>
        <w:tc>
          <w:tcPr>
            <w:tcW w:w="2553" w:type="dxa"/>
            <w:gridSpan w:val="2"/>
            <w:noWrap w:val="0"/>
            <w:vAlign w:val="center"/>
          </w:tcPr>
          <w:p w14:paraId="3FC49CDD">
            <w:pPr>
              <w:jc w:val="center"/>
              <w:rPr>
                <w:rFonts w:hint="eastAsia" w:ascii="宋体" w:hAnsi="宋体" w:cs="宋体"/>
                <w:sz w:val="24"/>
              </w:rPr>
            </w:pPr>
          </w:p>
        </w:tc>
        <w:tc>
          <w:tcPr>
            <w:tcW w:w="1991" w:type="dxa"/>
            <w:gridSpan w:val="2"/>
            <w:noWrap w:val="0"/>
            <w:vAlign w:val="center"/>
          </w:tcPr>
          <w:p w14:paraId="171DBA5F">
            <w:pPr>
              <w:jc w:val="center"/>
              <w:rPr>
                <w:rFonts w:hint="eastAsia" w:ascii="宋体" w:hAnsi="宋体" w:cs="宋体"/>
                <w:sz w:val="24"/>
              </w:rPr>
            </w:pPr>
            <w:r>
              <w:rPr>
                <w:rFonts w:hint="eastAsia" w:ascii="宋体" w:hAnsi="宋体" w:cs="宋体"/>
                <w:sz w:val="24"/>
              </w:rPr>
              <w:t>项目名称</w:t>
            </w:r>
          </w:p>
        </w:tc>
        <w:tc>
          <w:tcPr>
            <w:tcW w:w="2985" w:type="dxa"/>
            <w:gridSpan w:val="2"/>
            <w:noWrap w:val="0"/>
            <w:vAlign w:val="center"/>
          </w:tcPr>
          <w:p w14:paraId="45FD9BB9">
            <w:pPr>
              <w:jc w:val="center"/>
              <w:rPr>
                <w:rFonts w:hint="eastAsia" w:ascii="宋体" w:hAnsi="宋体" w:cs="宋体"/>
                <w:sz w:val="24"/>
              </w:rPr>
            </w:pPr>
          </w:p>
        </w:tc>
      </w:tr>
      <w:tr w14:paraId="2B21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9D677DC">
            <w:pPr>
              <w:snapToGrid w:val="0"/>
              <w:jc w:val="center"/>
              <w:rPr>
                <w:rFonts w:hint="eastAsia" w:ascii="宋体" w:hAnsi="宋体" w:cs="宋体"/>
                <w:sz w:val="24"/>
              </w:rPr>
            </w:pPr>
            <w:r>
              <w:rPr>
                <w:rFonts w:hint="eastAsia" w:ascii="宋体" w:hAnsi="宋体" w:cs="宋体"/>
                <w:sz w:val="24"/>
              </w:rPr>
              <w:t>投标供应商</w:t>
            </w:r>
          </w:p>
        </w:tc>
        <w:tc>
          <w:tcPr>
            <w:tcW w:w="2553" w:type="dxa"/>
            <w:gridSpan w:val="2"/>
            <w:noWrap w:val="0"/>
            <w:vAlign w:val="center"/>
          </w:tcPr>
          <w:p w14:paraId="0A7E533E">
            <w:pPr>
              <w:jc w:val="center"/>
              <w:rPr>
                <w:rFonts w:hint="eastAsia" w:ascii="宋体" w:hAnsi="宋体" w:cs="宋体"/>
                <w:sz w:val="24"/>
              </w:rPr>
            </w:pPr>
          </w:p>
        </w:tc>
        <w:tc>
          <w:tcPr>
            <w:tcW w:w="1991" w:type="dxa"/>
            <w:gridSpan w:val="2"/>
            <w:noWrap w:val="0"/>
            <w:vAlign w:val="center"/>
          </w:tcPr>
          <w:p w14:paraId="5048B2D3">
            <w:pPr>
              <w:jc w:val="center"/>
              <w:rPr>
                <w:rFonts w:hint="eastAsia" w:ascii="宋体" w:hAnsi="宋体" w:cs="宋体"/>
                <w:sz w:val="24"/>
              </w:rPr>
            </w:pPr>
            <w:r>
              <w:rPr>
                <w:rFonts w:hint="eastAsia" w:ascii="宋体" w:hAnsi="宋体" w:cs="宋体"/>
                <w:sz w:val="24"/>
              </w:rPr>
              <w:t>供应商统一社会信用代码</w:t>
            </w:r>
          </w:p>
        </w:tc>
        <w:tc>
          <w:tcPr>
            <w:tcW w:w="2985" w:type="dxa"/>
            <w:gridSpan w:val="2"/>
            <w:noWrap w:val="0"/>
            <w:vAlign w:val="center"/>
          </w:tcPr>
          <w:p w14:paraId="10A88F5E">
            <w:pPr>
              <w:jc w:val="center"/>
              <w:rPr>
                <w:rFonts w:hint="eastAsia" w:ascii="宋体" w:hAnsi="宋体" w:cs="宋体"/>
                <w:sz w:val="24"/>
              </w:rPr>
            </w:pPr>
          </w:p>
        </w:tc>
      </w:tr>
      <w:tr w14:paraId="4A60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15D64C7">
            <w:pPr>
              <w:jc w:val="center"/>
              <w:rPr>
                <w:rFonts w:hint="eastAsia" w:ascii="宋体" w:hAnsi="宋体" w:cs="宋体"/>
                <w:sz w:val="24"/>
              </w:rPr>
            </w:pPr>
            <w:r>
              <w:rPr>
                <w:rFonts w:hint="eastAsia" w:ascii="宋体" w:hAnsi="宋体" w:cs="宋体"/>
                <w:b/>
                <w:bCs/>
                <w:sz w:val="24"/>
              </w:rPr>
              <w:t>投标（响应）供应商相关人员情况</w:t>
            </w:r>
          </w:p>
        </w:tc>
      </w:tr>
      <w:tr w14:paraId="2B60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0EADAE96">
            <w:pPr>
              <w:snapToGrid w:val="0"/>
              <w:jc w:val="center"/>
              <w:rPr>
                <w:rFonts w:hint="eastAsia" w:ascii="宋体" w:hAnsi="宋体" w:cs="宋体"/>
                <w:sz w:val="24"/>
              </w:rPr>
            </w:pPr>
            <w:r>
              <w:rPr>
                <w:rFonts w:hint="eastAsia" w:ascii="宋体" w:hAnsi="宋体" w:cs="宋体"/>
                <w:sz w:val="24"/>
              </w:rPr>
              <w:t>序号</w:t>
            </w:r>
          </w:p>
        </w:tc>
        <w:tc>
          <w:tcPr>
            <w:tcW w:w="2282" w:type="dxa"/>
            <w:gridSpan w:val="2"/>
            <w:tcBorders>
              <w:bottom w:val="single" w:color="auto" w:sz="4" w:space="0"/>
            </w:tcBorders>
            <w:noWrap w:val="0"/>
            <w:vAlign w:val="center"/>
          </w:tcPr>
          <w:p w14:paraId="20402D55">
            <w:pPr>
              <w:jc w:val="center"/>
              <w:rPr>
                <w:rFonts w:hint="eastAsia" w:ascii="宋体" w:hAnsi="宋体" w:cs="宋体"/>
                <w:sz w:val="24"/>
              </w:rPr>
            </w:pPr>
            <w:r>
              <w:rPr>
                <w:rFonts w:hint="eastAsia" w:ascii="宋体" w:hAnsi="宋体" w:cs="宋体"/>
                <w:sz w:val="24"/>
              </w:rPr>
              <w:t>职务</w:t>
            </w:r>
          </w:p>
        </w:tc>
        <w:tc>
          <w:tcPr>
            <w:tcW w:w="947" w:type="dxa"/>
            <w:tcBorders>
              <w:bottom w:val="single" w:color="auto" w:sz="4" w:space="0"/>
            </w:tcBorders>
            <w:noWrap w:val="0"/>
            <w:vAlign w:val="center"/>
          </w:tcPr>
          <w:p w14:paraId="4B95A220">
            <w:pPr>
              <w:jc w:val="center"/>
              <w:rPr>
                <w:rFonts w:hint="eastAsia" w:ascii="宋体" w:hAnsi="宋体" w:cs="宋体"/>
                <w:sz w:val="24"/>
              </w:rPr>
            </w:pPr>
            <w:r>
              <w:rPr>
                <w:rFonts w:hint="eastAsia" w:ascii="宋体" w:hAnsi="宋体" w:cs="宋体"/>
                <w:sz w:val="24"/>
              </w:rPr>
              <w:t>姓名</w:t>
            </w:r>
          </w:p>
        </w:tc>
        <w:tc>
          <w:tcPr>
            <w:tcW w:w="1991" w:type="dxa"/>
            <w:gridSpan w:val="2"/>
            <w:tcBorders>
              <w:bottom w:val="single" w:color="auto" w:sz="4" w:space="0"/>
            </w:tcBorders>
            <w:noWrap w:val="0"/>
            <w:vAlign w:val="center"/>
          </w:tcPr>
          <w:p w14:paraId="100C4489">
            <w:pPr>
              <w:jc w:val="center"/>
              <w:rPr>
                <w:rFonts w:hint="eastAsia" w:ascii="宋体" w:hAnsi="宋体" w:cs="宋体"/>
                <w:sz w:val="24"/>
              </w:rPr>
            </w:pPr>
            <w:r>
              <w:rPr>
                <w:rFonts w:hint="eastAsia" w:ascii="宋体" w:hAnsi="宋体" w:cs="宋体"/>
                <w:sz w:val="24"/>
              </w:rPr>
              <w:t>身份证号码</w:t>
            </w:r>
          </w:p>
        </w:tc>
        <w:tc>
          <w:tcPr>
            <w:tcW w:w="1500" w:type="dxa"/>
            <w:tcBorders>
              <w:bottom w:val="single" w:color="auto" w:sz="4" w:space="0"/>
            </w:tcBorders>
            <w:noWrap w:val="0"/>
            <w:vAlign w:val="center"/>
          </w:tcPr>
          <w:p w14:paraId="7240279E">
            <w:pPr>
              <w:snapToGrid w:val="0"/>
              <w:jc w:val="center"/>
              <w:rPr>
                <w:rFonts w:hint="eastAsia" w:ascii="宋体" w:hAnsi="宋体" w:cs="宋体"/>
                <w:sz w:val="24"/>
              </w:rPr>
            </w:pPr>
            <w:r>
              <w:rPr>
                <w:rFonts w:hint="eastAsia" w:ascii="宋体" w:hAnsi="宋体" w:cs="宋体"/>
                <w:sz w:val="24"/>
              </w:rPr>
              <w:t>劳动合同</w:t>
            </w:r>
          </w:p>
          <w:p w14:paraId="466F6E26">
            <w:pPr>
              <w:snapToGrid w:val="0"/>
              <w:jc w:val="center"/>
              <w:rPr>
                <w:rFonts w:hint="eastAsia" w:ascii="宋体" w:hAnsi="宋体" w:cs="宋体"/>
                <w:sz w:val="24"/>
              </w:rPr>
            </w:pPr>
            <w:r>
              <w:rPr>
                <w:rFonts w:hint="eastAsia" w:ascii="宋体" w:hAnsi="宋体" w:cs="宋体"/>
                <w:sz w:val="24"/>
              </w:rPr>
              <w:t>关系单位</w:t>
            </w:r>
          </w:p>
        </w:tc>
        <w:tc>
          <w:tcPr>
            <w:tcW w:w="1485" w:type="dxa"/>
            <w:tcBorders>
              <w:bottom w:val="single" w:color="auto" w:sz="4" w:space="0"/>
            </w:tcBorders>
            <w:noWrap w:val="0"/>
            <w:vAlign w:val="center"/>
          </w:tcPr>
          <w:p w14:paraId="2164ABC7">
            <w:pPr>
              <w:snapToGrid w:val="0"/>
              <w:jc w:val="center"/>
              <w:rPr>
                <w:rFonts w:hint="eastAsia" w:ascii="宋体" w:hAnsi="宋体" w:cs="宋体"/>
                <w:sz w:val="24"/>
              </w:rPr>
            </w:pPr>
            <w:r>
              <w:rPr>
                <w:rFonts w:hint="eastAsia" w:ascii="宋体" w:hAnsi="宋体" w:cs="宋体"/>
                <w:sz w:val="24"/>
              </w:rPr>
              <w:t>缴纳社会</w:t>
            </w:r>
          </w:p>
          <w:p w14:paraId="0FD69186">
            <w:pPr>
              <w:snapToGrid w:val="0"/>
              <w:jc w:val="center"/>
              <w:rPr>
                <w:rFonts w:hint="eastAsia" w:ascii="宋体" w:hAnsi="宋体" w:cs="宋体"/>
                <w:sz w:val="24"/>
              </w:rPr>
            </w:pPr>
            <w:r>
              <w:rPr>
                <w:rFonts w:hint="eastAsia" w:ascii="宋体" w:hAnsi="宋体" w:cs="宋体"/>
                <w:sz w:val="24"/>
              </w:rPr>
              <w:t>保险单位</w:t>
            </w:r>
          </w:p>
        </w:tc>
      </w:tr>
      <w:tr w14:paraId="66D9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C29A39C">
            <w:pPr>
              <w:jc w:val="center"/>
              <w:rPr>
                <w:rFonts w:hint="eastAsia" w:ascii="宋体" w:hAnsi="宋体" w:cs="宋体"/>
                <w:sz w:val="24"/>
              </w:rPr>
            </w:pPr>
            <w:r>
              <w:rPr>
                <w:rFonts w:hint="eastAsia" w:ascii="宋体" w:hAnsi="宋体" w:cs="宋体"/>
                <w:sz w:val="24"/>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6FCD4F4">
            <w:pPr>
              <w:spacing w:line="460" w:lineRule="exact"/>
              <w:jc w:val="center"/>
              <w:rPr>
                <w:rFonts w:hint="eastAsia" w:ascii="宋体" w:hAnsi="宋体" w:cs="宋体"/>
                <w:sz w:val="24"/>
              </w:rPr>
            </w:pPr>
            <w:r>
              <w:rPr>
                <w:rFonts w:hint="eastAsia" w:ascii="宋体" w:hAnsi="宋体" w:cs="宋体"/>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A4063D0">
            <w:pPr>
              <w:jc w:val="center"/>
              <w:rPr>
                <w:rFonts w:hint="eastAsia" w:ascii="宋体" w:hAnsi="宋体" w:cs="宋体"/>
                <w:sz w:val="22"/>
                <w:szCs w:val="22"/>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B24411F">
            <w:pPr>
              <w:jc w:val="center"/>
              <w:rPr>
                <w:rFonts w:hint="eastAsia" w:ascii="宋体" w:hAnsi="宋体" w:cs="宋体"/>
                <w:sz w:val="22"/>
                <w:szCs w:val="2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193FE3E">
            <w:pPr>
              <w:jc w:val="center"/>
              <w:rPr>
                <w:rFonts w:hint="eastAsia" w:ascii="宋体" w:hAnsi="宋体" w:cs="宋体"/>
                <w:sz w:val="22"/>
                <w:szCs w:val="22"/>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E900718">
            <w:pPr>
              <w:jc w:val="center"/>
              <w:rPr>
                <w:rFonts w:hint="eastAsia" w:ascii="宋体" w:hAnsi="宋体" w:cs="宋体"/>
                <w:sz w:val="22"/>
                <w:szCs w:val="22"/>
              </w:rPr>
            </w:pPr>
          </w:p>
        </w:tc>
      </w:tr>
      <w:tr w14:paraId="7267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612D600">
            <w:pPr>
              <w:jc w:val="center"/>
              <w:rPr>
                <w:rFonts w:hint="eastAsia" w:ascii="宋体" w:hAnsi="宋体" w:cs="宋体"/>
                <w:sz w:val="24"/>
              </w:rPr>
            </w:pPr>
            <w:r>
              <w:rPr>
                <w:rFonts w:hint="eastAsia" w:ascii="宋体" w:hAnsi="宋体" w:cs="宋体"/>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252CD2C">
            <w:pPr>
              <w:jc w:val="center"/>
              <w:rPr>
                <w:rFonts w:hint="eastAsia" w:ascii="宋体" w:hAnsi="宋体" w:cs="宋体"/>
                <w:sz w:val="24"/>
              </w:rPr>
            </w:pPr>
            <w:r>
              <w:rPr>
                <w:rFonts w:hint="eastAsia" w:ascii="宋体" w:hAnsi="宋体" w:cs="宋体"/>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EA41A7C">
            <w:pPr>
              <w:jc w:val="center"/>
              <w:rPr>
                <w:rFonts w:hint="eastAsia" w:ascii="宋体" w:hAnsi="宋体" w:cs="宋体"/>
                <w:sz w:val="22"/>
                <w:szCs w:val="22"/>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BC7866C">
            <w:pPr>
              <w:jc w:val="center"/>
              <w:rPr>
                <w:rFonts w:hint="eastAsia" w:ascii="宋体" w:hAnsi="宋体" w:cs="宋体"/>
                <w:sz w:val="22"/>
                <w:szCs w:val="2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29EC4D">
            <w:pPr>
              <w:jc w:val="center"/>
              <w:rPr>
                <w:rFonts w:hint="eastAsia" w:ascii="宋体" w:hAnsi="宋体" w:cs="宋体"/>
                <w:sz w:val="22"/>
                <w:szCs w:val="22"/>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480D876">
            <w:pPr>
              <w:jc w:val="center"/>
              <w:rPr>
                <w:rFonts w:hint="eastAsia" w:ascii="宋体" w:hAnsi="宋体" w:cs="宋体"/>
                <w:sz w:val="22"/>
                <w:szCs w:val="22"/>
              </w:rPr>
            </w:pPr>
          </w:p>
        </w:tc>
      </w:tr>
      <w:tr w14:paraId="01ED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52C9DD7B">
            <w:pPr>
              <w:jc w:val="center"/>
              <w:rPr>
                <w:rFonts w:hint="eastAsia" w:ascii="宋体" w:hAnsi="宋体" w:cs="宋体"/>
                <w:sz w:val="24"/>
              </w:rPr>
            </w:pPr>
            <w:r>
              <w:rPr>
                <w:rFonts w:hint="eastAsia" w:ascii="宋体" w:hAnsi="宋体" w:cs="宋体"/>
                <w:sz w:val="24"/>
                <w:lang w:bidi="ar"/>
              </w:rPr>
              <w:t>3</w:t>
            </w:r>
          </w:p>
        </w:tc>
        <w:tc>
          <w:tcPr>
            <w:tcW w:w="2282" w:type="dxa"/>
            <w:gridSpan w:val="2"/>
            <w:tcBorders>
              <w:top w:val="single" w:color="auto" w:sz="4" w:space="0"/>
            </w:tcBorders>
            <w:noWrap w:val="0"/>
            <w:vAlign w:val="center"/>
          </w:tcPr>
          <w:p w14:paraId="61F8A387">
            <w:pPr>
              <w:jc w:val="center"/>
              <w:rPr>
                <w:rFonts w:hint="eastAsia" w:ascii="宋体" w:hAnsi="宋体" w:cs="宋体"/>
                <w:sz w:val="24"/>
              </w:rPr>
            </w:pPr>
            <w:r>
              <w:rPr>
                <w:rFonts w:hint="eastAsia" w:ascii="宋体" w:hAnsi="宋体" w:cs="宋体"/>
                <w:sz w:val="24"/>
              </w:rPr>
              <w:t>项目负责人</w:t>
            </w:r>
          </w:p>
        </w:tc>
        <w:tc>
          <w:tcPr>
            <w:tcW w:w="947" w:type="dxa"/>
            <w:tcBorders>
              <w:top w:val="single" w:color="auto" w:sz="4" w:space="0"/>
            </w:tcBorders>
            <w:noWrap w:val="0"/>
            <w:vAlign w:val="center"/>
          </w:tcPr>
          <w:p w14:paraId="1F21B021">
            <w:pPr>
              <w:jc w:val="center"/>
              <w:rPr>
                <w:rFonts w:hint="eastAsia" w:ascii="宋体" w:hAnsi="宋体" w:cs="宋体"/>
                <w:sz w:val="22"/>
                <w:szCs w:val="22"/>
              </w:rPr>
            </w:pPr>
          </w:p>
        </w:tc>
        <w:tc>
          <w:tcPr>
            <w:tcW w:w="1991" w:type="dxa"/>
            <w:gridSpan w:val="2"/>
            <w:tcBorders>
              <w:top w:val="single" w:color="auto" w:sz="4" w:space="0"/>
            </w:tcBorders>
            <w:noWrap w:val="0"/>
            <w:vAlign w:val="center"/>
          </w:tcPr>
          <w:p w14:paraId="5E72BA33">
            <w:pPr>
              <w:jc w:val="center"/>
              <w:rPr>
                <w:rFonts w:hint="eastAsia" w:ascii="宋体" w:hAnsi="宋体" w:cs="宋体"/>
                <w:sz w:val="22"/>
                <w:szCs w:val="22"/>
              </w:rPr>
            </w:pPr>
          </w:p>
        </w:tc>
        <w:tc>
          <w:tcPr>
            <w:tcW w:w="1500" w:type="dxa"/>
            <w:tcBorders>
              <w:top w:val="single" w:color="auto" w:sz="4" w:space="0"/>
            </w:tcBorders>
            <w:noWrap w:val="0"/>
            <w:vAlign w:val="center"/>
          </w:tcPr>
          <w:p w14:paraId="01B3BB55">
            <w:pPr>
              <w:jc w:val="center"/>
              <w:rPr>
                <w:rFonts w:hint="eastAsia" w:ascii="宋体" w:hAnsi="宋体" w:cs="宋体"/>
                <w:sz w:val="22"/>
                <w:szCs w:val="22"/>
              </w:rPr>
            </w:pPr>
          </w:p>
        </w:tc>
        <w:tc>
          <w:tcPr>
            <w:tcW w:w="1485" w:type="dxa"/>
            <w:tcBorders>
              <w:top w:val="single" w:color="auto" w:sz="4" w:space="0"/>
            </w:tcBorders>
            <w:noWrap w:val="0"/>
            <w:vAlign w:val="center"/>
          </w:tcPr>
          <w:p w14:paraId="106B97E0">
            <w:pPr>
              <w:jc w:val="center"/>
              <w:rPr>
                <w:rFonts w:hint="eastAsia" w:ascii="宋体" w:hAnsi="宋体" w:cs="宋体"/>
                <w:sz w:val="22"/>
                <w:szCs w:val="22"/>
              </w:rPr>
            </w:pPr>
          </w:p>
        </w:tc>
      </w:tr>
      <w:tr w14:paraId="6AFF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0A98BE1">
            <w:pPr>
              <w:jc w:val="center"/>
              <w:rPr>
                <w:rFonts w:hint="eastAsia" w:ascii="宋体" w:hAnsi="宋体" w:cs="宋体"/>
                <w:sz w:val="24"/>
              </w:rPr>
            </w:pPr>
            <w:r>
              <w:rPr>
                <w:rFonts w:hint="eastAsia" w:ascii="宋体" w:hAnsi="宋体" w:cs="宋体"/>
                <w:sz w:val="24"/>
                <w:lang w:bidi="ar"/>
              </w:rPr>
              <w:t>4</w:t>
            </w:r>
          </w:p>
        </w:tc>
        <w:tc>
          <w:tcPr>
            <w:tcW w:w="2282" w:type="dxa"/>
            <w:gridSpan w:val="2"/>
            <w:noWrap w:val="0"/>
            <w:vAlign w:val="center"/>
          </w:tcPr>
          <w:p w14:paraId="40315B82">
            <w:pPr>
              <w:jc w:val="center"/>
              <w:rPr>
                <w:rFonts w:hint="eastAsia" w:ascii="宋体" w:hAnsi="宋体" w:cs="宋体"/>
                <w:sz w:val="24"/>
              </w:rPr>
            </w:pPr>
            <w:r>
              <w:rPr>
                <w:rFonts w:hint="eastAsia" w:ascii="宋体" w:hAnsi="宋体" w:cs="宋体"/>
                <w:sz w:val="24"/>
              </w:rPr>
              <w:t>主要技术人员</w:t>
            </w:r>
          </w:p>
        </w:tc>
        <w:tc>
          <w:tcPr>
            <w:tcW w:w="947" w:type="dxa"/>
            <w:noWrap w:val="0"/>
            <w:vAlign w:val="center"/>
          </w:tcPr>
          <w:p w14:paraId="255AEC26">
            <w:pPr>
              <w:jc w:val="center"/>
              <w:rPr>
                <w:rFonts w:hint="eastAsia" w:ascii="宋体" w:hAnsi="宋体" w:cs="宋体"/>
                <w:sz w:val="22"/>
                <w:szCs w:val="22"/>
              </w:rPr>
            </w:pPr>
          </w:p>
        </w:tc>
        <w:tc>
          <w:tcPr>
            <w:tcW w:w="1991" w:type="dxa"/>
            <w:gridSpan w:val="2"/>
            <w:noWrap w:val="0"/>
            <w:vAlign w:val="center"/>
          </w:tcPr>
          <w:p w14:paraId="04A3D8CA">
            <w:pPr>
              <w:jc w:val="center"/>
              <w:rPr>
                <w:rFonts w:hint="eastAsia" w:ascii="宋体" w:hAnsi="宋体" w:cs="宋体"/>
                <w:sz w:val="22"/>
                <w:szCs w:val="22"/>
              </w:rPr>
            </w:pPr>
          </w:p>
        </w:tc>
        <w:tc>
          <w:tcPr>
            <w:tcW w:w="1500" w:type="dxa"/>
            <w:noWrap w:val="0"/>
            <w:vAlign w:val="center"/>
          </w:tcPr>
          <w:p w14:paraId="79BE4027">
            <w:pPr>
              <w:jc w:val="center"/>
              <w:rPr>
                <w:rFonts w:hint="eastAsia" w:ascii="宋体" w:hAnsi="宋体" w:cs="宋体"/>
                <w:sz w:val="22"/>
                <w:szCs w:val="22"/>
              </w:rPr>
            </w:pPr>
          </w:p>
        </w:tc>
        <w:tc>
          <w:tcPr>
            <w:tcW w:w="1485" w:type="dxa"/>
            <w:noWrap w:val="0"/>
            <w:vAlign w:val="center"/>
          </w:tcPr>
          <w:p w14:paraId="38DD75E2">
            <w:pPr>
              <w:jc w:val="center"/>
              <w:rPr>
                <w:rFonts w:hint="eastAsia" w:ascii="宋体" w:hAnsi="宋体" w:cs="宋体"/>
                <w:sz w:val="22"/>
                <w:szCs w:val="22"/>
              </w:rPr>
            </w:pPr>
          </w:p>
        </w:tc>
      </w:tr>
      <w:tr w14:paraId="578D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BDB0621">
            <w:pPr>
              <w:jc w:val="center"/>
              <w:rPr>
                <w:rFonts w:hint="eastAsia" w:ascii="宋体" w:hAnsi="宋体" w:cs="宋体"/>
                <w:sz w:val="24"/>
              </w:rPr>
            </w:pPr>
            <w:r>
              <w:rPr>
                <w:rFonts w:hint="eastAsia" w:ascii="宋体" w:hAnsi="宋体" w:cs="宋体"/>
                <w:sz w:val="24"/>
                <w:lang w:bidi="ar"/>
              </w:rPr>
              <w:t>5</w:t>
            </w:r>
          </w:p>
        </w:tc>
        <w:tc>
          <w:tcPr>
            <w:tcW w:w="2282" w:type="dxa"/>
            <w:gridSpan w:val="2"/>
            <w:noWrap w:val="0"/>
            <w:vAlign w:val="center"/>
          </w:tcPr>
          <w:p w14:paraId="55F69C61">
            <w:pPr>
              <w:pStyle w:val="6"/>
              <w:snapToGrid w:val="0"/>
              <w:ind w:firstLine="0" w:firstLineChars="0"/>
              <w:jc w:val="center"/>
              <w:rPr>
                <w:rFonts w:hint="eastAsia" w:ascii="宋体" w:hAnsi="宋体" w:cs="宋体"/>
                <w:sz w:val="24"/>
              </w:rPr>
            </w:pPr>
            <w:r>
              <w:rPr>
                <w:rFonts w:hint="eastAsia" w:ascii="宋体" w:hAnsi="宋体" w:cs="宋体"/>
                <w:sz w:val="24"/>
              </w:rPr>
              <w:t>投标文件编制人员</w:t>
            </w:r>
          </w:p>
        </w:tc>
        <w:tc>
          <w:tcPr>
            <w:tcW w:w="947" w:type="dxa"/>
            <w:noWrap w:val="0"/>
            <w:vAlign w:val="center"/>
          </w:tcPr>
          <w:p w14:paraId="6BC8A690">
            <w:pPr>
              <w:jc w:val="center"/>
              <w:rPr>
                <w:rFonts w:hint="eastAsia" w:ascii="宋体" w:hAnsi="宋体" w:cs="宋体"/>
                <w:sz w:val="24"/>
              </w:rPr>
            </w:pPr>
          </w:p>
        </w:tc>
        <w:tc>
          <w:tcPr>
            <w:tcW w:w="1991" w:type="dxa"/>
            <w:gridSpan w:val="2"/>
            <w:noWrap w:val="0"/>
            <w:vAlign w:val="center"/>
          </w:tcPr>
          <w:p w14:paraId="70A6C3E2">
            <w:pPr>
              <w:jc w:val="center"/>
              <w:rPr>
                <w:rFonts w:hint="eastAsia" w:ascii="宋体" w:hAnsi="宋体" w:cs="宋体"/>
                <w:sz w:val="24"/>
              </w:rPr>
            </w:pPr>
          </w:p>
        </w:tc>
        <w:tc>
          <w:tcPr>
            <w:tcW w:w="1500" w:type="dxa"/>
            <w:noWrap w:val="0"/>
            <w:vAlign w:val="center"/>
          </w:tcPr>
          <w:p w14:paraId="559DEFF3">
            <w:pPr>
              <w:jc w:val="center"/>
              <w:rPr>
                <w:rFonts w:hint="eastAsia" w:ascii="宋体" w:hAnsi="宋体" w:cs="宋体"/>
                <w:sz w:val="24"/>
              </w:rPr>
            </w:pPr>
          </w:p>
        </w:tc>
        <w:tc>
          <w:tcPr>
            <w:tcW w:w="1485" w:type="dxa"/>
            <w:noWrap w:val="0"/>
            <w:vAlign w:val="center"/>
          </w:tcPr>
          <w:p w14:paraId="717726F8">
            <w:pPr>
              <w:jc w:val="center"/>
              <w:rPr>
                <w:rFonts w:hint="eastAsia" w:ascii="宋体" w:hAnsi="宋体" w:cs="宋体"/>
                <w:sz w:val="24"/>
              </w:rPr>
            </w:pPr>
          </w:p>
        </w:tc>
      </w:tr>
      <w:tr w14:paraId="5E84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62963FA">
            <w:pPr>
              <w:jc w:val="left"/>
              <w:rPr>
                <w:rFonts w:hint="eastAsia" w:ascii="宋体" w:hAnsi="宋体" w:cs="宋体"/>
                <w:sz w:val="24"/>
              </w:rPr>
            </w:pPr>
            <w:r>
              <w:rPr>
                <w:rFonts w:hint="eastAsia" w:ascii="宋体" w:hAnsi="宋体" w:cs="宋体"/>
                <w:b/>
                <w:bCs/>
                <w:sz w:val="24"/>
              </w:rPr>
              <w:t>说明：同一职务有多人担任（如主要技术人员），应分行填写。</w:t>
            </w:r>
          </w:p>
        </w:tc>
      </w:tr>
      <w:tr w14:paraId="736A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614DF027">
            <w:pPr>
              <w:jc w:val="center"/>
              <w:rPr>
                <w:rFonts w:hint="eastAsia" w:ascii="宋体" w:hAnsi="宋体" w:cs="宋体"/>
                <w:b/>
                <w:bCs/>
                <w:sz w:val="24"/>
              </w:rPr>
            </w:pPr>
            <w:r>
              <w:rPr>
                <w:rFonts w:hint="eastAsia" w:ascii="宋体" w:hAnsi="宋体" w:cs="宋体"/>
                <w:b/>
                <w:bCs/>
                <w:sz w:val="24"/>
              </w:rPr>
              <w:t>投标（响应）供应商关联关系情况</w:t>
            </w:r>
          </w:p>
        </w:tc>
      </w:tr>
      <w:tr w14:paraId="3F56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EF3311B">
            <w:pPr>
              <w:jc w:val="center"/>
              <w:rPr>
                <w:rFonts w:hint="eastAsia" w:ascii="宋体" w:hAnsi="宋体" w:cs="宋体"/>
                <w:sz w:val="24"/>
                <w:lang w:bidi="ar"/>
              </w:rPr>
            </w:pPr>
            <w:r>
              <w:rPr>
                <w:rFonts w:hint="eastAsia" w:ascii="宋体" w:hAnsi="宋体" w:cs="宋体"/>
                <w:sz w:val="24"/>
                <w:lang w:bidi="ar"/>
              </w:rPr>
              <w:t>序号</w:t>
            </w:r>
          </w:p>
        </w:tc>
        <w:tc>
          <w:tcPr>
            <w:tcW w:w="2282" w:type="dxa"/>
            <w:gridSpan w:val="2"/>
            <w:tcBorders>
              <w:bottom w:val="single" w:color="auto" w:sz="4" w:space="0"/>
            </w:tcBorders>
            <w:noWrap w:val="0"/>
            <w:vAlign w:val="center"/>
          </w:tcPr>
          <w:p w14:paraId="326A7764">
            <w:pPr>
              <w:jc w:val="center"/>
              <w:rPr>
                <w:rFonts w:hint="eastAsia" w:ascii="宋体" w:hAnsi="宋体" w:cs="宋体"/>
                <w:sz w:val="24"/>
              </w:rPr>
            </w:pPr>
            <w:r>
              <w:rPr>
                <w:rFonts w:hint="eastAsia" w:ascii="宋体" w:hAnsi="宋体" w:cs="宋体"/>
                <w:sz w:val="24"/>
              </w:rPr>
              <w:t>关联关系类型</w:t>
            </w:r>
          </w:p>
        </w:tc>
        <w:tc>
          <w:tcPr>
            <w:tcW w:w="1738" w:type="dxa"/>
            <w:gridSpan w:val="2"/>
            <w:tcBorders>
              <w:bottom w:val="single" w:color="auto" w:sz="4" w:space="0"/>
            </w:tcBorders>
            <w:noWrap w:val="0"/>
            <w:vAlign w:val="center"/>
          </w:tcPr>
          <w:p w14:paraId="2EDCF02F">
            <w:pPr>
              <w:jc w:val="center"/>
              <w:rPr>
                <w:rFonts w:hint="eastAsia" w:ascii="宋体" w:hAnsi="宋体" w:cs="宋体"/>
                <w:sz w:val="24"/>
              </w:rPr>
            </w:pPr>
            <w:r>
              <w:rPr>
                <w:rFonts w:hint="eastAsia" w:ascii="宋体" w:hAnsi="宋体" w:cs="宋体"/>
                <w:sz w:val="24"/>
              </w:rPr>
              <w:t>关联主体名称</w:t>
            </w:r>
          </w:p>
        </w:tc>
        <w:tc>
          <w:tcPr>
            <w:tcW w:w="4185" w:type="dxa"/>
            <w:gridSpan w:val="3"/>
            <w:tcBorders>
              <w:bottom w:val="single" w:color="auto" w:sz="4" w:space="0"/>
            </w:tcBorders>
            <w:noWrap w:val="0"/>
            <w:vAlign w:val="center"/>
          </w:tcPr>
          <w:p w14:paraId="5B4F45FC">
            <w:pPr>
              <w:jc w:val="center"/>
              <w:rPr>
                <w:rFonts w:hint="eastAsia" w:ascii="宋体" w:hAnsi="宋体" w:cs="宋体"/>
                <w:sz w:val="24"/>
              </w:rPr>
            </w:pPr>
            <w:r>
              <w:rPr>
                <w:rFonts w:hint="eastAsia" w:ascii="宋体" w:hAnsi="宋体" w:cs="宋体"/>
                <w:sz w:val="24"/>
              </w:rPr>
              <w:t>备注</w:t>
            </w:r>
          </w:p>
        </w:tc>
      </w:tr>
      <w:tr w14:paraId="35B6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FB027AC">
            <w:pPr>
              <w:jc w:val="center"/>
              <w:rPr>
                <w:rFonts w:hint="eastAsia" w:ascii="宋体" w:hAnsi="宋体" w:cs="宋体"/>
                <w:sz w:val="24"/>
                <w:lang w:bidi="ar"/>
              </w:rPr>
            </w:pPr>
            <w:r>
              <w:rPr>
                <w:rFonts w:hint="eastAsia" w:ascii="宋体" w:hAnsi="宋体" w:cs="宋体"/>
                <w:sz w:val="24"/>
                <w:lang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393C44F">
            <w:pPr>
              <w:jc w:val="center"/>
              <w:rPr>
                <w:rFonts w:hint="eastAsia" w:ascii="宋体" w:hAnsi="宋体" w:cs="宋体"/>
                <w:sz w:val="24"/>
              </w:rPr>
            </w:pPr>
            <w:r>
              <w:rPr>
                <w:rFonts w:hint="eastAsia" w:ascii="宋体" w:hAnsi="宋体" w:cs="宋体"/>
                <w:sz w:val="24"/>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63D6794">
            <w:pPr>
              <w:jc w:val="center"/>
              <w:rPr>
                <w:rFonts w:hint="eastAsia" w:ascii="宋体" w:hAnsi="宋体" w:cs="宋体"/>
                <w:sz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9438A3E">
            <w:pPr>
              <w:snapToGrid w:val="0"/>
              <w:jc w:val="left"/>
              <w:rPr>
                <w:rFonts w:hint="eastAsia" w:ascii="宋体" w:hAnsi="宋体" w:cs="宋体"/>
                <w:sz w:val="24"/>
              </w:rPr>
            </w:pPr>
            <w:r>
              <w:rPr>
                <w:rFonts w:hint="eastAsia" w:ascii="宋体" w:hAnsi="宋体" w:cs="宋体"/>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236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E72D482">
            <w:pPr>
              <w:jc w:val="center"/>
              <w:rPr>
                <w:rFonts w:hint="eastAsia" w:ascii="宋体" w:hAnsi="宋体" w:cs="宋体"/>
                <w:sz w:val="24"/>
                <w:lang w:bidi="ar"/>
              </w:rPr>
            </w:pPr>
            <w:r>
              <w:rPr>
                <w:rFonts w:hint="eastAsia" w:ascii="宋体" w:hAnsi="宋体" w:cs="宋体"/>
                <w:sz w:val="24"/>
                <w:lang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321BD88">
            <w:pPr>
              <w:jc w:val="center"/>
              <w:rPr>
                <w:rFonts w:hint="eastAsia" w:ascii="宋体" w:hAnsi="宋体" w:cs="宋体"/>
                <w:sz w:val="24"/>
              </w:rPr>
            </w:pPr>
            <w:r>
              <w:rPr>
                <w:rFonts w:hint="eastAsia" w:ascii="宋体" w:hAnsi="宋体" w:cs="宋体"/>
                <w:sz w:val="24"/>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07C0977">
            <w:pPr>
              <w:jc w:val="center"/>
              <w:rPr>
                <w:rFonts w:hint="eastAsia" w:ascii="宋体" w:hAnsi="宋体" w:cs="宋体"/>
                <w:sz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AF2A078">
            <w:pPr>
              <w:snapToGrid w:val="0"/>
              <w:jc w:val="left"/>
              <w:rPr>
                <w:rFonts w:hint="eastAsia" w:ascii="宋体" w:hAnsi="宋体" w:cs="宋体"/>
                <w:sz w:val="18"/>
                <w:szCs w:val="18"/>
              </w:rPr>
            </w:pPr>
            <w:r>
              <w:rPr>
                <w:rFonts w:hint="eastAsia" w:ascii="宋体" w:hAnsi="宋体" w:cs="宋体"/>
                <w:sz w:val="18"/>
                <w:szCs w:val="18"/>
              </w:rPr>
              <w:t>指对投标（响应）供应商不具有出资持股关系，但对其存在管理关系的主体。</w:t>
            </w:r>
          </w:p>
          <w:p w14:paraId="1B29ED86">
            <w:pPr>
              <w:pStyle w:val="6"/>
              <w:rPr>
                <w:rFonts w:hint="eastAsia" w:ascii="宋体" w:hAnsi="宋体" w:cs="宋体"/>
              </w:rPr>
            </w:pPr>
          </w:p>
        </w:tc>
      </w:tr>
      <w:tr w14:paraId="5608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BB97106">
            <w:pPr>
              <w:snapToGrid w:val="0"/>
              <w:jc w:val="left"/>
              <w:rPr>
                <w:rFonts w:hint="eastAsia" w:ascii="宋体" w:hAnsi="宋体" w:cs="宋体"/>
                <w:sz w:val="24"/>
              </w:rPr>
            </w:pPr>
            <w:r>
              <w:rPr>
                <w:rFonts w:hint="eastAsia" w:ascii="宋体" w:hAnsi="宋体" w:cs="宋体"/>
                <w:b/>
                <w:bCs/>
                <w:sz w:val="24"/>
              </w:rPr>
              <w:t>说明：同一关联关系类型有多个主体的，应分行填写。</w:t>
            </w:r>
          </w:p>
        </w:tc>
      </w:tr>
    </w:tbl>
    <w:p w14:paraId="0F9F3953">
      <w:pPr>
        <w:keepNext/>
        <w:keepLines/>
        <w:spacing w:line="400" w:lineRule="exact"/>
        <w:rPr>
          <w:rFonts w:hint="eastAsia" w:ascii="宋体" w:hAnsi="宋体" w:cs="宋体"/>
          <w:bCs/>
          <w:sz w:val="24"/>
        </w:rPr>
        <w:sectPr>
          <w:pgSz w:w="11906" w:h="16838"/>
          <w:pgMar w:top="1155" w:right="1226" w:bottom="1603" w:left="1440" w:header="851" w:footer="992" w:gutter="0"/>
          <w:cols w:space="720" w:num="1"/>
          <w:docGrid w:type="lines" w:linePitch="312" w:charSpace="0"/>
        </w:sectPr>
      </w:pPr>
      <w:bookmarkStart w:id="0" w:name="_Toc27906"/>
      <w:bookmarkStart w:id="1" w:name="_Toc13969"/>
      <w:bookmarkStart w:id="2" w:name="_Toc24770"/>
    </w:p>
    <w:p w14:paraId="21F0F232">
      <w:pPr>
        <w:keepNext/>
        <w:keepLines/>
        <w:spacing w:line="400" w:lineRule="exact"/>
        <w:outlineLvl w:val="1"/>
        <w:rPr>
          <w:rFonts w:hint="eastAsia" w:ascii="宋体" w:hAnsi="宋体" w:cs="宋体"/>
          <w:bCs/>
          <w:sz w:val="24"/>
        </w:rPr>
      </w:pPr>
      <w:r>
        <w:rPr>
          <w:rFonts w:hint="eastAsia" w:ascii="宋体" w:hAnsi="宋体" w:cs="宋体"/>
          <w:bCs/>
          <w:sz w:val="24"/>
        </w:rPr>
        <w:t xml:space="preserve">附件4：  </w:t>
      </w:r>
    </w:p>
    <w:p w14:paraId="3022FBF0">
      <w:pPr>
        <w:pStyle w:val="2"/>
        <w:ind w:firstLine="480"/>
        <w:rPr>
          <w:rFonts w:hint="eastAsia" w:ascii="宋体" w:hAnsi="宋体" w:cs="宋体"/>
          <w:bCs/>
        </w:rPr>
      </w:pPr>
    </w:p>
    <w:p w14:paraId="5147C73E">
      <w:pPr>
        <w:rPr>
          <w:rFonts w:hint="eastAsia" w:ascii="宋体" w:hAnsi="宋体" w:cs="宋体"/>
        </w:rPr>
      </w:pPr>
    </w:p>
    <w:p w14:paraId="040B3A2B">
      <w:pPr>
        <w:keepNext/>
        <w:keepLines/>
        <w:spacing w:line="400" w:lineRule="exact"/>
        <w:jc w:val="center"/>
        <w:outlineLvl w:val="1"/>
        <w:rPr>
          <w:rFonts w:hint="eastAsia" w:ascii="宋体" w:hAnsi="宋体" w:cs="宋体"/>
          <w:b/>
          <w:bCs/>
          <w:sz w:val="32"/>
          <w:szCs w:val="32"/>
        </w:rPr>
      </w:pPr>
      <w:r>
        <w:rPr>
          <w:rFonts w:hint="eastAsia" w:ascii="宋体" w:hAnsi="宋体" w:cs="宋体"/>
          <w:b/>
          <w:bCs/>
          <w:sz w:val="32"/>
          <w:szCs w:val="32"/>
        </w:rPr>
        <w:t>开标一览表</w:t>
      </w:r>
      <w:bookmarkEnd w:id="0"/>
      <w:bookmarkEnd w:id="1"/>
      <w:bookmarkEnd w:id="2"/>
    </w:p>
    <w:p w14:paraId="58869067">
      <w:pPr>
        <w:spacing w:line="400" w:lineRule="exact"/>
        <w:rPr>
          <w:rFonts w:hint="eastAsia" w:ascii="宋体" w:hAnsi="宋体" w:cs="宋体"/>
        </w:rPr>
      </w:pPr>
      <w:r>
        <w:rPr>
          <w:rFonts w:hint="eastAsia" w:ascii="宋体" w:hAnsi="宋体" w:cs="宋体"/>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6"/>
        <w:gridCol w:w="2871"/>
        <w:gridCol w:w="1800"/>
      </w:tblGrid>
      <w:tr w14:paraId="7AD6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3846" w:type="dxa"/>
            <w:tcBorders>
              <w:top w:val="single" w:color="auto" w:sz="4" w:space="0"/>
              <w:left w:val="single" w:color="auto" w:sz="4" w:space="0"/>
              <w:bottom w:val="single" w:color="auto" w:sz="4" w:space="0"/>
              <w:right w:val="single" w:color="auto" w:sz="4" w:space="0"/>
            </w:tcBorders>
            <w:noWrap w:val="0"/>
            <w:vAlign w:val="center"/>
          </w:tcPr>
          <w:p w14:paraId="7372182C">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hint="eastAsia" w:ascii="宋体" w:hAnsi="宋体" w:cs="宋体"/>
              </w:rPr>
            </w:pPr>
            <w:r>
              <w:rPr>
                <w:rFonts w:hint="eastAsia" w:ascii="宋体" w:hAnsi="宋体" w:cs="宋体"/>
              </w:rPr>
              <w:t>项目名称</w:t>
            </w:r>
          </w:p>
        </w:tc>
        <w:tc>
          <w:tcPr>
            <w:tcW w:w="2871" w:type="dxa"/>
            <w:tcBorders>
              <w:top w:val="single" w:color="auto" w:sz="4" w:space="0"/>
              <w:left w:val="single" w:color="auto" w:sz="4" w:space="0"/>
              <w:bottom w:val="single" w:color="auto" w:sz="4" w:space="0"/>
              <w:right w:val="single" w:color="auto" w:sz="4" w:space="0"/>
            </w:tcBorders>
            <w:noWrap w:val="0"/>
            <w:vAlign w:val="center"/>
          </w:tcPr>
          <w:p w14:paraId="544785D0">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hint="eastAsia" w:ascii="宋体" w:hAnsi="宋体" w:cs="宋体"/>
              </w:rPr>
            </w:pPr>
            <w:r>
              <w:rPr>
                <w:rFonts w:hint="eastAsia" w:ascii="宋体" w:hAnsi="宋体" w:cs="宋体"/>
              </w:rPr>
              <w:t>投标报价（元）</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840D9F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hint="eastAsia" w:ascii="宋体" w:hAnsi="宋体" w:cs="宋体"/>
              </w:rPr>
            </w:pPr>
            <w:r>
              <w:rPr>
                <w:rFonts w:hint="eastAsia" w:ascii="宋体" w:hAnsi="宋体" w:cs="宋体"/>
              </w:rPr>
              <w:t>备注</w:t>
            </w:r>
          </w:p>
        </w:tc>
      </w:tr>
      <w:tr w14:paraId="73E9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3846" w:type="dxa"/>
            <w:tcBorders>
              <w:top w:val="single" w:color="auto" w:sz="4" w:space="0"/>
              <w:left w:val="single" w:color="auto" w:sz="4" w:space="0"/>
              <w:bottom w:val="single" w:color="auto" w:sz="4" w:space="0"/>
              <w:right w:val="single" w:color="auto" w:sz="4" w:space="0"/>
            </w:tcBorders>
            <w:noWrap w:val="0"/>
            <w:vAlign w:val="center"/>
          </w:tcPr>
          <w:p w14:paraId="6243C859">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hint="eastAsia" w:ascii="宋体" w:hAnsi="宋体" w:cs="宋体"/>
              </w:rPr>
            </w:pPr>
            <w:r>
              <w:rPr>
                <w:rFonts w:hint="eastAsia" w:ascii="宋体" w:hAnsi="宋体" w:eastAsia="宋体" w:cs="宋体"/>
                <w:sz w:val="21"/>
                <w:szCs w:val="21"/>
              </w:rPr>
              <w:t>南方科技大学医院</w:t>
            </w:r>
            <w:r>
              <w:rPr>
                <w:rFonts w:hint="eastAsia" w:ascii="宋体" w:hAnsi="宋体" w:eastAsia="宋体" w:cs="宋体"/>
                <w:sz w:val="21"/>
                <w:szCs w:val="21"/>
                <w:lang w:val="en-US" w:eastAsia="zh-CN"/>
              </w:rPr>
              <w:t>书籍及物品</w:t>
            </w:r>
            <w:r>
              <w:rPr>
                <w:rFonts w:hint="eastAsia" w:ascii="宋体" w:hAnsi="宋体" w:eastAsia="宋体" w:cs="宋体"/>
                <w:sz w:val="21"/>
                <w:szCs w:val="21"/>
              </w:rPr>
              <w:t>采购</w:t>
            </w:r>
          </w:p>
        </w:tc>
        <w:tc>
          <w:tcPr>
            <w:tcW w:w="2871" w:type="dxa"/>
            <w:tcBorders>
              <w:top w:val="single" w:color="auto" w:sz="4" w:space="0"/>
              <w:left w:val="single" w:color="auto" w:sz="4" w:space="0"/>
              <w:bottom w:val="single" w:color="auto" w:sz="4" w:space="0"/>
              <w:right w:val="single" w:color="auto" w:sz="4" w:space="0"/>
            </w:tcBorders>
            <w:noWrap w:val="0"/>
            <w:vAlign w:val="center"/>
          </w:tcPr>
          <w:p w14:paraId="40D0552B">
            <w:pPr>
              <w:jc w:val="center"/>
              <w:rPr>
                <w:rFonts w:hint="eastAsia" w:ascii="宋体" w:hAnsi="宋体" w:cs="宋体"/>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F51B49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hint="eastAsia" w:ascii="宋体" w:hAnsi="宋体" w:cs="宋体"/>
              </w:rPr>
            </w:pPr>
          </w:p>
        </w:tc>
      </w:tr>
    </w:tbl>
    <w:p w14:paraId="312BEB63">
      <w:pPr>
        <w:spacing w:line="400" w:lineRule="exact"/>
        <w:rPr>
          <w:rFonts w:hint="eastAsia" w:ascii="宋体" w:hAnsi="宋体" w:cs="宋体"/>
          <w:b/>
          <w:bCs/>
        </w:rPr>
      </w:pPr>
    </w:p>
    <w:p w14:paraId="1AD12768">
      <w:pPr>
        <w:spacing w:line="400" w:lineRule="exact"/>
        <w:rPr>
          <w:rFonts w:hint="eastAsia" w:ascii="宋体" w:hAnsi="宋体" w:cs="宋体"/>
          <w:b/>
          <w:bCs/>
        </w:rPr>
      </w:pPr>
    </w:p>
    <w:p w14:paraId="2860E0C0">
      <w:pPr>
        <w:spacing w:line="480" w:lineRule="auto"/>
        <w:rPr>
          <w:rFonts w:hint="eastAsia" w:ascii="宋体" w:hAnsi="宋体" w:cs="宋体"/>
        </w:rPr>
      </w:pPr>
      <w:r>
        <w:rPr>
          <w:rFonts w:hint="eastAsia" w:ascii="宋体" w:hAnsi="宋体" w:cs="宋体"/>
        </w:rPr>
        <w:t>投标人名称：（盖公章）</w:t>
      </w:r>
    </w:p>
    <w:p w14:paraId="6C532071">
      <w:pPr>
        <w:spacing w:line="480" w:lineRule="auto"/>
        <w:rPr>
          <w:rFonts w:hint="eastAsia" w:ascii="宋体" w:hAnsi="宋体" w:cs="宋体"/>
        </w:rPr>
      </w:pPr>
      <w:r>
        <w:rPr>
          <w:rFonts w:hint="eastAsia" w:ascii="宋体" w:hAnsi="宋体" w:cs="宋体"/>
        </w:rPr>
        <w:t>法定代表人（单位负责人）或委托代理人：（签字）</w:t>
      </w:r>
    </w:p>
    <w:p w14:paraId="65955460">
      <w:pPr>
        <w:spacing w:line="480" w:lineRule="auto"/>
        <w:rPr>
          <w:rFonts w:hint="eastAsia" w:ascii="宋体" w:hAnsi="宋体" w:cs="宋体"/>
        </w:rPr>
      </w:pPr>
      <w:r>
        <w:rPr>
          <w:rFonts w:hint="eastAsia" w:ascii="宋体" w:hAnsi="宋体" w:cs="宋体"/>
        </w:rPr>
        <w:t>日期：   年   月   日</w:t>
      </w:r>
    </w:p>
    <w:p w14:paraId="14FEBDCB">
      <w:pPr>
        <w:spacing w:line="400" w:lineRule="exact"/>
        <w:rPr>
          <w:rFonts w:hint="eastAsia" w:ascii="宋体" w:hAnsi="宋体" w:cs="宋体"/>
        </w:rPr>
      </w:pPr>
    </w:p>
    <w:p w14:paraId="02EAC530">
      <w:pPr>
        <w:spacing w:line="360" w:lineRule="auto"/>
        <w:rPr>
          <w:rFonts w:hint="eastAsia" w:ascii="宋体" w:hAnsi="宋体" w:cs="宋体"/>
          <w:sz w:val="24"/>
        </w:rPr>
      </w:pPr>
    </w:p>
    <w:p w14:paraId="7A2D83F6">
      <w:pPr>
        <w:spacing w:line="360" w:lineRule="auto"/>
        <w:rPr>
          <w:rFonts w:hint="eastAsia" w:ascii="宋体" w:hAnsi="宋体" w:cs="宋体"/>
          <w:kern w:val="0"/>
          <w:sz w:val="24"/>
        </w:rPr>
      </w:pPr>
    </w:p>
    <w:p w14:paraId="040D69DB"/>
    <w:p w14:paraId="3CFFFAC4">
      <w:pPr>
        <w:spacing w:line="360" w:lineRule="auto"/>
        <w:rPr>
          <w:rFonts w:hint="eastAsia" w:ascii="宋体" w:hAnsi="宋体" w:cs="宋体"/>
          <w:kern w:val="0"/>
          <w:sz w:val="24"/>
        </w:rPr>
      </w:pPr>
    </w:p>
    <w:p w14:paraId="62E13899">
      <w:pPr>
        <w:spacing w:line="480" w:lineRule="exact"/>
        <w:ind w:left="1173" w:leftChars="267" w:hanging="612" w:hangingChars="255"/>
        <w:jc w:val="center"/>
        <w:rPr>
          <w:rFonts w:hint="eastAsia" w:ascii="宋体" w:hAnsi="宋体" w:cs="宋体"/>
          <w:sz w:val="24"/>
        </w:rPr>
      </w:pPr>
    </w:p>
    <w:p w14:paraId="2F76596D">
      <w:pPr>
        <w:spacing w:line="480" w:lineRule="exact"/>
        <w:ind w:left="1173" w:leftChars="267" w:hanging="612" w:hangingChars="255"/>
        <w:rPr>
          <w:rFonts w:hint="eastAsia" w:ascii="宋体" w:hAnsi="宋体" w:cs="宋体"/>
          <w:sz w:val="24"/>
        </w:rPr>
      </w:pPr>
    </w:p>
    <w:p w14:paraId="28566EB2">
      <w:pPr>
        <w:spacing w:line="480" w:lineRule="exact"/>
        <w:ind w:left="1173" w:leftChars="267" w:hanging="612" w:hangingChars="255"/>
        <w:rPr>
          <w:rFonts w:hint="eastAsia" w:ascii="宋体" w:hAnsi="宋体" w:cs="宋体"/>
          <w:sz w:val="24"/>
        </w:rPr>
      </w:pPr>
    </w:p>
    <w:p w14:paraId="30879ACF">
      <w:pPr>
        <w:spacing w:line="480" w:lineRule="exact"/>
        <w:ind w:left="1173" w:leftChars="267" w:hanging="612" w:hangingChars="255"/>
        <w:rPr>
          <w:rFonts w:hint="eastAsia" w:ascii="宋体" w:hAnsi="宋体" w:cs="宋体"/>
          <w:sz w:val="24"/>
        </w:rPr>
      </w:pPr>
    </w:p>
    <w:p w14:paraId="30DFCBAD">
      <w:pPr>
        <w:spacing w:line="480" w:lineRule="exact"/>
        <w:ind w:left="1173" w:leftChars="267" w:hanging="612" w:hangingChars="255"/>
        <w:rPr>
          <w:rFonts w:hint="eastAsia" w:ascii="宋体" w:hAnsi="宋体" w:cs="宋体"/>
          <w:sz w:val="24"/>
        </w:rPr>
      </w:pPr>
    </w:p>
    <w:p w14:paraId="365BCAFA">
      <w:pPr>
        <w:spacing w:line="480" w:lineRule="exact"/>
        <w:rPr>
          <w:rFonts w:hint="eastAsia" w:ascii="宋体" w:hAnsi="宋体" w:cs="宋体"/>
          <w:sz w:val="24"/>
        </w:rPr>
      </w:pPr>
    </w:p>
    <w:p w14:paraId="50A97BB9">
      <w:pPr>
        <w:spacing w:line="480" w:lineRule="exact"/>
        <w:ind w:left="1173" w:leftChars="267" w:hanging="612" w:hangingChars="255"/>
        <w:rPr>
          <w:rFonts w:hint="eastAsia" w:ascii="宋体" w:hAnsi="宋体" w:cs="宋体"/>
          <w:sz w:val="24"/>
        </w:rPr>
      </w:pPr>
    </w:p>
    <w:p w14:paraId="432084BA">
      <w:pPr>
        <w:tabs>
          <w:tab w:val="left" w:pos="555"/>
        </w:tabs>
        <w:adjustRightInd w:val="0"/>
        <w:snapToGrid w:val="0"/>
        <w:spacing w:line="300" w:lineRule="auto"/>
        <w:rPr>
          <w:b/>
          <w:snapToGrid w:val="0"/>
          <w:sz w:val="32"/>
          <w:szCs w:val="32"/>
        </w:rPr>
      </w:pPr>
      <w:r>
        <w:rPr>
          <w:b/>
          <w:snapToGrid w:val="0"/>
          <w:sz w:val="32"/>
          <w:szCs w:val="32"/>
        </w:rPr>
        <w:tab/>
      </w:r>
    </w:p>
    <w:p w14:paraId="1D879405">
      <w:pPr>
        <w:pStyle w:val="47"/>
        <w:rPr>
          <w:b/>
          <w:snapToGrid w:val="0"/>
          <w:sz w:val="32"/>
          <w:szCs w:val="32"/>
        </w:rPr>
        <w:sectPr>
          <w:footerReference r:id="rId4" w:type="default"/>
          <w:pgSz w:w="11906" w:h="16838"/>
          <w:pgMar w:top="1155" w:right="1226" w:bottom="1603" w:left="1440" w:header="851" w:footer="992" w:gutter="0"/>
          <w:cols w:space="720" w:num="1"/>
          <w:docGrid w:type="lines" w:linePitch="312" w:charSpace="0"/>
        </w:sectPr>
      </w:pPr>
    </w:p>
    <w:p w14:paraId="65FD0FF7">
      <w:pPr>
        <w:spacing w:line="400" w:lineRule="exact"/>
        <w:rPr>
          <w:rFonts w:hint="eastAsia" w:ascii="宋体" w:hAnsi="宋体" w:cs="宋体"/>
          <w:bCs/>
          <w:sz w:val="24"/>
        </w:rPr>
      </w:pPr>
      <w:r>
        <w:rPr>
          <w:rFonts w:hint="eastAsia" w:ascii="宋体" w:hAnsi="宋体" w:cs="宋体"/>
          <w:bCs/>
          <w:sz w:val="24"/>
        </w:rPr>
        <w:t>附件5：</w:t>
      </w:r>
    </w:p>
    <w:p w14:paraId="17582475">
      <w:pPr>
        <w:pStyle w:val="13"/>
      </w:pPr>
      <w:bookmarkStart w:id="3" w:name="_Toc2018"/>
      <w:bookmarkStart w:id="4" w:name="_Toc54360127"/>
      <w:bookmarkStart w:id="5" w:name="_Toc27443"/>
      <w:bookmarkStart w:id="6" w:name="_Toc25092"/>
      <w:bookmarkStart w:id="7" w:name="_Toc20846"/>
      <w:bookmarkStart w:id="8" w:name="_Toc25199"/>
      <w:bookmarkStart w:id="9" w:name="_Toc18029"/>
      <w:bookmarkStart w:id="10" w:name="_Toc25328"/>
      <w:r>
        <w:t>分项报价表</w:t>
      </w:r>
      <w:bookmarkEnd w:id="3"/>
      <w:bookmarkEnd w:id="4"/>
      <w:bookmarkEnd w:id="5"/>
      <w:bookmarkEnd w:id="6"/>
      <w:bookmarkEnd w:id="7"/>
      <w:bookmarkEnd w:id="8"/>
      <w:bookmarkEnd w:id="9"/>
      <w:bookmarkEnd w:id="10"/>
    </w:p>
    <w:tbl>
      <w:tblPr>
        <w:tblStyle w:val="17"/>
        <w:tblW w:w="13012" w:type="dxa"/>
        <w:tblInd w:w="93" w:type="dxa"/>
        <w:tblLayout w:type="fixed"/>
        <w:tblCellMar>
          <w:top w:w="0" w:type="dxa"/>
          <w:left w:w="108" w:type="dxa"/>
          <w:bottom w:w="0" w:type="dxa"/>
          <w:right w:w="108" w:type="dxa"/>
        </w:tblCellMar>
      </w:tblPr>
      <w:tblGrid>
        <w:gridCol w:w="785"/>
        <w:gridCol w:w="2205"/>
        <w:gridCol w:w="866"/>
        <w:gridCol w:w="2750"/>
        <w:gridCol w:w="2334"/>
        <w:gridCol w:w="1297"/>
        <w:gridCol w:w="1248"/>
        <w:gridCol w:w="1527"/>
      </w:tblGrid>
      <w:tr w14:paraId="2F54825C">
        <w:tblPrEx>
          <w:tblCellMar>
            <w:top w:w="0" w:type="dxa"/>
            <w:left w:w="108" w:type="dxa"/>
            <w:bottom w:w="0" w:type="dxa"/>
            <w:right w:w="108" w:type="dxa"/>
          </w:tblCellMar>
        </w:tblPrEx>
        <w:trPr>
          <w:trHeight w:val="628" w:hRule="atLeast"/>
        </w:trPr>
        <w:tc>
          <w:tcPr>
            <w:tcW w:w="785" w:type="dxa"/>
            <w:tcBorders>
              <w:top w:val="single" w:color="000000" w:sz="4" w:space="0"/>
              <w:left w:val="single" w:color="000000" w:sz="4" w:space="0"/>
              <w:bottom w:val="nil"/>
              <w:right w:val="single" w:color="000000" w:sz="4" w:space="0"/>
            </w:tcBorders>
            <w:shd w:val="clear" w:color="auto" w:fill="FEFEFE"/>
            <w:noWrap w:val="0"/>
            <w:vAlign w:val="center"/>
          </w:tcPr>
          <w:p w14:paraId="3F6D6255">
            <w:pPr>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2205" w:type="dxa"/>
            <w:tcBorders>
              <w:top w:val="single" w:color="000000" w:sz="4" w:space="0"/>
              <w:left w:val="single" w:color="000000" w:sz="4" w:space="0"/>
              <w:bottom w:val="nil"/>
              <w:right w:val="single" w:color="000000" w:sz="4" w:space="0"/>
            </w:tcBorders>
            <w:shd w:val="clear" w:color="auto" w:fill="FEFEFE"/>
            <w:noWrap w:val="0"/>
            <w:vAlign w:val="center"/>
          </w:tcPr>
          <w:p w14:paraId="613F422C">
            <w:pPr>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商品名称</w:t>
            </w:r>
          </w:p>
        </w:tc>
        <w:tc>
          <w:tcPr>
            <w:tcW w:w="866" w:type="dxa"/>
            <w:tcBorders>
              <w:top w:val="single" w:color="000000" w:sz="4" w:space="0"/>
              <w:left w:val="single" w:color="000000" w:sz="4" w:space="0"/>
              <w:bottom w:val="nil"/>
              <w:right w:val="single" w:color="000000" w:sz="4" w:space="0"/>
            </w:tcBorders>
            <w:shd w:val="clear" w:color="auto" w:fill="FEFEFE"/>
            <w:noWrap w:val="0"/>
            <w:vAlign w:val="center"/>
          </w:tcPr>
          <w:p w14:paraId="5ABCDE54">
            <w:pPr>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单位</w:t>
            </w:r>
          </w:p>
        </w:tc>
        <w:tc>
          <w:tcPr>
            <w:tcW w:w="2750" w:type="dxa"/>
            <w:tcBorders>
              <w:top w:val="single" w:color="000000" w:sz="4" w:space="0"/>
              <w:left w:val="single" w:color="000000" w:sz="4" w:space="0"/>
              <w:bottom w:val="nil"/>
              <w:right w:val="single" w:color="000000" w:sz="4" w:space="0"/>
            </w:tcBorders>
            <w:shd w:val="clear" w:color="auto" w:fill="FEFEFE"/>
            <w:noWrap w:val="0"/>
            <w:vAlign w:val="center"/>
          </w:tcPr>
          <w:p w14:paraId="1BD05BDD">
            <w:pPr>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品牌</w:t>
            </w:r>
          </w:p>
        </w:tc>
        <w:tc>
          <w:tcPr>
            <w:tcW w:w="2334" w:type="dxa"/>
            <w:tcBorders>
              <w:top w:val="single" w:color="000000" w:sz="4" w:space="0"/>
              <w:left w:val="single" w:color="000000" w:sz="4" w:space="0"/>
              <w:bottom w:val="nil"/>
              <w:right w:val="single" w:color="000000" w:sz="4" w:space="0"/>
            </w:tcBorders>
            <w:noWrap w:val="0"/>
            <w:vAlign w:val="center"/>
          </w:tcPr>
          <w:p w14:paraId="0E1A0E08">
            <w:pPr>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型号规格</w:t>
            </w:r>
          </w:p>
        </w:tc>
        <w:tc>
          <w:tcPr>
            <w:tcW w:w="1297" w:type="dxa"/>
            <w:tcBorders>
              <w:top w:val="single" w:color="000000" w:sz="4" w:space="0"/>
              <w:left w:val="single" w:color="000000" w:sz="4" w:space="0"/>
              <w:bottom w:val="nil"/>
              <w:right w:val="single" w:color="000000" w:sz="4" w:space="0"/>
            </w:tcBorders>
            <w:noWrap/>
            <w:vAlign w:val="center"/>
          </w:tcPr>
          <w:p w14:paraId="7908BD74">
            <w:pPr>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数量</w:t>
            </w:r>
          </w:p>
        </w:tc>
        <w:tc>
          <w:tcPr>
            <w:tcW w:w="1248" w:type="dxa"/>
            <w:tcBorders>
              <w:top w:val="single" w:color="000000" w:sz="4" w:space="0"/>
              <w:left w:val="single" w:color="000000" w:sz="4" w:space="0"/>
              <w:bottom w:val="nil"/>
              <w:right w:val="single" w:color="000000" w:sz="4" w:space="0"/>
            </w:tcBorders>
            <w:noWrap/>
            <w:vAlign w:val="center"/>
          </w:tcPr>
          <w:p w14:paraId="22D140E8">
            <w:pPr>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单价（元）</w:t>
            </w:r>
          </w:p>
        </w:tc>
        <w:tc>
          <w:tcPr>
            <w:tcW w:w="1527" w:type="dxa"/>
            <w:tcBorders>
              <w:top w:val="single" w:color="000000" w:sz="4" w:space="0"/>
              <w:left w:val="single" w:color="000000" w:sz="4" w:space="0"/>
              <w:bottom w:val="nil"/>
              <w:right w:val="single" w:color="000000" w:sz="4" w:space="0"/>
            </w:tcBorders>
            <w:noWrap/>
            <w:vAlign w:val="center"/>
          </w:tcPr>
          <w:p w14:paraId="7FDC9D60">
            <w:pPr>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小计</w:t>
            </w:r>
          </w:p>
        </w:tc>
      </w:tr>
      <w:tr w14:paraId="758C4EB3">
        <w:tblPrEx>
          <w:tblCellMar>
            <w:top w:w="0" w:type="dxa"/>
            <w:left w:w="108" w:type="dxa"/>
            <w:bottom w:w="0" w:type="dxa"/>
            <w:right w:w="108" w:type="dxa"/>
          </w:tblCellMar>
        </w:tblPrEx>
        <w:trPr>
          <w:trHeight w:val="46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81A8C">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ACB7">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u w:val="none"/>
                <w:lang w:val="en-US" w:eastAsia="zh-CN" w:bidi="ar"/>
              </w:rPr>
              <w:t>艾滋病学</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4F97">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750" w:type="dxa"/>
            <w:tcBorders>
              <w:top w:val="single" w:color="000000" w:sz="4" w:space="0"/>
              <w:left w:val="single" w:color="000000" w:sz="4" w:space="0"/>
              <w:bottom w:val="single" w:color="000000" w:sz="4" w:space="0"/>
              <w:right w:val="single" w:color="000000" w:sz="4" w:space="0"/>
            </w:tcBorders>
            <w:shd w:val="clear" w:color="auto" w:fill="FEFEFE"/>
            <w:noWrap/>
            <w:vAlign w:val="center"/>
          </w:tcPr>
          <w:p w14:paraId="3A8764D8">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人民卫生出版社</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313E">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FA0F">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D6FAC">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208D4">
            <w:pPr>
              <w:spacing w:line="360" w:lineRule="auto"/>
              <w:jc w:val="center"/>
              <w:textAlignment w:val="center"/>
              <w:rPr>
                <w:rFonts w:hint="eastAsia" w:ascii="仿宋" w:hAnsi="仿宋" w:eastAsia="仿宋" w:cs="仿宋"/>
                <w:color w:val="000000"/>
                <w:sz w:val="24"/>
              </w:rPr>
            </w:pPr>
          </w:p>
        </w:tc>
      </w:tr>
      <w:tr w14:paraId="39A7B420">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93FF3">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8ECE">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翁心华疑难感染病和发热病例精选与临床思维</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B40C">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750" w:type="dxa"/>
            <w:tcBorders>
              <w:top w:val="single" w:color="000000" w:sz="4" w:space="0"/>
              <w:left w:val="single" w:color="000000" w:sz="4" w:space="0"/>
              <w:bottom w:val="single" w:color="000000" w:sz="4" w:space="0"/>
              <w:right w:val="single" w:color="000000" w:sz="4" w:space="0"/>
            </w:tcBorders>
            <w:shd w:val="clear" w:color="auto" w:fill="FEFEFE"/>
            <w:noWrap/>
            <w:vAlign w:val="center"/>
          </w:tcPr>
          <w:p w14:paraId="778A1E45">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上海科学技术出版社</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B28B">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EE03">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18135">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A5875">
            <w:pPr>
              <w:spacing w:line="360" w:lineRule="auto"/>
              <w:jc w:val="center"/>
              <w:textAlignment w:val="center"/>
              <w:rPr>
                <w:rFonts w:hint="eastAsia" w:ascii="仿宋" w:hAnsi="仿宋" w:eastAsia="仿宋" w:cs="仿宋"/>
                <w:color w:val="000000"/>
                <w:sz w:val="24"/>
              </w:rPr>
            </w:pPr>
          </w:p>
        </w:tc>
      </w:tr>
      <w:tr w14:paraId="3F8DC1C1">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4F334">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3</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F469">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艾滋病临床病例分析</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2220A">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750" w:type="dxa"/>
            <w:tcBorders>
              <w:top w:val="single" w:color="000000" w:sz="4" w:space="0"/>
              <w:left w:val="single" w:color="000000" w:sz="4" w:space="0"/>
              <w:bottom w:val="single" w:color="000000" w:sz="4" w:space="0"/>
              <w:right w:val="single" w:color="000000" w:sz="4" w:space="0"/>
            </w:tcBorders>
            <w:shd w:val="clear" w:color="auto" w:fill="FEFEFE"/>
            <w:noWrap/>
            <w:vAlign w:val="center"/>
          </w:tcPr>
          <w:p w14:paraId="148F9A6B">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河南科学技术出版社</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F481">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A9E9">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D960">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7A1F4">
            <w:pPr>
              <w:spacing w:line="360" w:lineRule="auto"/>
              <w:jc w:val="center"/>
              <w:textAlignment w:val="center"/>
              <w:rPr>
                <w:rFonts w:hint="eastAsia" w:ascii="仿宋" w:hAnsi="仿宋" w:eastAsia="仿宋" w:cs="仿宋"/>
                <w:color w:val="000000"/>
                <w:sz w:val="24"/>
              </w:rPr>
            </w:pPr>
          </w:p>
        </w:tc>
      </w:tr>
      <w:tr w14:paraId="0A887438">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7A839">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4</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0058">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艾滋病性病典型及疑难病例精解</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D5F5">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750" w:type="dxa"/>
            <w:tcBorders>
              <w:top w:val="single" w:color="000000" w:sz="4" w:space="0"/>
              <w:left w:val="single" w:color="000000" w:sz="4" w:space="0"/>
              <w:bottom w:val="single" w:color="000000" w:sz="4" w:space="0"/>
              <w:right w:val="single" w:color="000000" w:sz="4" w:space="0"/>
            </w:tcBorders>
            <w:shd w:val="clear" w:color="auto" w:fill="FEFEFE"/>
            <w:noWrap/>
            <w:vAlign w:val="center"/>
          </w:tcPr>
          <w:p w14:paraId="4D74E8B5">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科学技术文献出版社</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746F">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3960">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F232">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3DFF4">
            <w:pPr>
              <w:spacing w:line="360" w:lineRule="auto"/>
              <w:jc w:val="center"/>
              <w:textAlignment w:val="center"/>
              <w:rPr>
                <w:rFonts w:hint="eastAsia" w:ascii="仿宋" w:hAnsi="仿宋" w:eastAsia="仿宋" w:cs="仿宋"/>
                <w:color w:val="000000"/>
                <w:sz w:val="24"/>
              </w:rPr>
            </w:pPr>
          </w:p>
        </w:tc>
      </w:tr>
      <w:tr w14:paraId="438020C4">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DB0A4">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5</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74CB">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艾滋病影像图谱</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65DF">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750" w:type="dxa"/>
            <w:tcBorders>
              <w:top w:val="single" w:color="000000" w:sz="4" w:space="0"/>
              <w:left w:val="single" w:color="000000" w:sz="4" w:space="0"/>
              <w:bottom w:val="single" w:color="000000" w:sz="4" w:space="0"/>
              <w:right w:val="single" w:color="000000" w:sz="4" w:space="0"/>
            </w:tcBorders>
            <w:shd w:val="clear" w:color="auto" w:fill="FEFEFE"/>
            <w:noWrap/>
            <w:vAlign w:val="center"/>
          </w:tcPr>
          <w:p w14:paraId="643C05D2">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清华大学出版社</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9E8F">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DBE9">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8B2C">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3E7F8">
            <w:pPr>
              <w:spacing w:line="360" w:lineRule="auto"/>
              <w:jc w:val="center"/>
              <w:textAlignment w:val="center"/>
              <w:rPr>
                <w:rFonts w:hint="eastAsia" w:ascii="仿宋" w:hAnsi="仿宋" w:eastAsia="仿宋" w:cs="仿宋"/>
                <w:color w:val="000000"/>
                <w:sz w:val="24"/>
              </w:rPr>
            </w:pPr>
          </w:p>
        </w:tc>
      </w:tr>
      <w:tr w14:paraId="313BE1BF">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CB1A8">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6</w:t>
            </w:r>
          </w:p>
        </w:tc>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933E9">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艾滋病皮肤粘膜损害——早期诊断线索</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3418D">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C8B2C">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kern w:val="0"/>
                <w:sz w:val="24"/>
                <w:lang w:val="en-US" w:eastAsia="zh-CN" w:bidi="ar"/>
              </w:rPr>
              <w:t>人民卫生出版社</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9F03A">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2F907">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E657">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00B2E">
            <w:pPr>
              <w:spacing w:line="360" w:lineRule="auto"/>
              <w:jc w:val="center"/>
              <w:textAlignment w:val="center"/>
              <w:rPr>
                <w:rFonts w:hint="eastAsia" w:ascii="仿宋" w:hAnsi="仿宋" w:eastAsia="仿宋" w:cs="仿宋"/>
                <w:color w:val="000000"/>
                <w:sz w:val="24"/>
              </w:rPr>
            </w:pPr>
          </w:p>
        </w:tc>
      </w:tr>
      <w:tr w14:paraId="78887478">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BFEC7">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7</w:t>
            </w:r>
          </w:p>
        </w:tc>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87427">
            <w:pPr>
              <w:spacing w:line="240" w:lineRule="auto"/>
              <w:jc w:val="center"/>
              <w:textAlignment w:val="center"/>
              <w:rPr>
                <w:rFonts w:hint="eastAsia" w:ascii="仿宋" w:hAnsi="仿宋" w:eastAsia="仿宋" w:cs="仿宋"/>
                <w:sz w:val="24"/>
              </w:rPr>
            </w:pPr>
            <w:r>
              <w:rPr>
                <w:rFonts w:hint="eastAsia" w:ascii="宋体" w:hAnsi="宋体" w:eastAsia="宋体" w:cs="宋体"/>
                <w:color w:val="000000"/>
                <w:kern w:val="0"/>
                <w:sz w:val="20"/>
                <w:szCs w:val="20"/>
                <w:lang w:val="en-US" w:eastAsia="zh-CN" w:bidi="ar"/>
              </w:rPr>
              <w:t>图说艾滋病</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5C098">
            <w:pPr>
              <w:spacing w:line="360" w:lineRule="auto"/>
              <w:jc w:val="center"/>
              <w:textAlignment w:val="center"/>
              <w:rPr>
                <w:rFonts w:hint="eastAsia" w:ascii="仿宋" w:hAnsi="仿宋" w:eastAsia="仿宋" w:cs="仿宋"/>
                <w:sz w:val="24"/>
              </w:rPr>
            </w:pPr>
            <w:r>
              <w:rPr>
                <w:rFonts w:hint="eastAsia" w:ascii="仿宋" w:hAnsi="仿宋" w:eastAsia="仿宋" w:cs="仿宋"/>
                <w:color w:val="000000"/>
                <w:kern w:val="0"/>
                <w:sz w:val="24"/>
                <w:lang w:val="en-US" w:eastAsia="zh-CN" w:bidi="ar"/>
              </w:rPr>
              <w:t>本</w:t>
            </w:r>
          </w:p>
        </w:tc>
        <w:tc>
          <w:tcPr>
            <w:tcW w:w="2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9FC21">
            <w:pPr>
              <w:spacing w:line="360" w:lineRule="auto"/>
              <w:jc w:val="center"/>
              <w:textAlignment w:val="center"/>
              <w:rPr>
                <w:rFonts w:hint="eastAsia" w:ascii="仿宋" w:hAnsi="仿宋" w:eastAsia="仿宋" w:cs="仿宋"/>
                <w:sz w:val="24"/>
              </w:rPr>
            </w:pPr>
            <w:r>
              <w:rPr>
                <w:rFonts w:hint="eastAsia" w:ascii="仿宋" w:hAnsi="仿宋" w:eastAsia="仿宋" w:cs="仿宋"/>
                <w:color w:val="000000"/>
                <w:kern w:val="0"/>
                <w:sz w:val="24"/>
                <w:lang w:val="en-US" w:eastAsia="zh-CN" w:bidi="ar"/>
              </w:rPr>
              <w:t>人民卫生出版社</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9A3F7">
            <w:pPr>
              <w:spacing w:line="360" w:lineRule="auto"/>
              <w:jc w:val="center"/>
              <w:textAlignment w:val="center"/>
              <w:rPr>
                <w:rFonts w:hint="eastAsia" w:ascii="仿宋" w:hAnsi="仿宋" w:eastAsia="仿宋" w:cs="仿宋"/>
                <w:sz w:val="24"/>
              </w:rPr>
            </w:pPr>
            <w:r>
              <w:rPr>
                <w:rFonts w:hint="eastAsia" w:ascii="仿宋" w:hAnsi="仿宋" w:eastAsia="仿宋" w:cs="仿宋"/>
                <w:color w:val="000000"/>
                <w:kern w:val="0"/>
                <w:sz w:val="24"/>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38927">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1158">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7E72F">
            <w:pPr>
              <w:spacing w:line="360" w:lineRule="auto"/>
              <w:jc w:val="center"/>
              <w:textAlignment w:val="center"/>
              <w:rPr>
                <w:rFonts w:hint="eastAsia" w:ascii="仿宋" w:hAnsi="仿宋" w:eastAsia="仿宋" w:cs="仿宋"/>
                <w:color w:val="000000"/>
                <w:sz w:val="24"/>
              </w:rPr>
            </w:pPr>
          </w:p>
        </w:tc>
      </w:tr>
      <w:tr w14:paraId="3A15CBCB">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FFE48">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8</w:t>
            </w:r>
          </w:p>
        </w:tc>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D9252">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艾滋病患者自我管理手册</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96063">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6AFC7">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人民卫生出版社</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51014">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FFED2">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D6B5">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8FFFC">
            <w:pPr>
              <w:spacing w:line="360" w:lineRule="auto"/>
              <w:jc w:val="center"/>
              <w:textAlignment w:val="center"/>
              <w:rPr>
                <w:rFonts w:hint="eastAsia" w:ascii="仿宋" w:hAnsi="仿宋" w:eastAsia="仿宋" w:cs="仿宋"/>
                <w:color w:val="000000"/>
                <w:sz w:val="24"/>
              </w:rPr>
            </w:pPr>
          </w:p>
        </w:tc>
      </w:tr>
      <w:tr w14:paraId="785F937F">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F9E1D">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9</w:t>
            </w:r>
          </w:p>
        </w:tc>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5AA88">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柏林病人：艾滋病医疗史的转折</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09381">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2D365">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社会科学文献出版社</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4A571">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F007A">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70A9">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97C42">
            <w:pPr>
              <w:spacing w:line="360" w:lineRule="auto"/>
              <w:jc w:val="center"/>
              <w:textAlignment w:val="center"/>
              <w:rPr>
                <w:rFonts w:hint="eastAsia" w:ascii="仿宋" w:hAnsi="仿宋" w:eastAsia="仿宋" w:cs="仿宋"/>
                <w:color w:val="000000"/>
                <w:sz w:val="24"/>
              </w:rPr>
            </w:pPr>
          </w:p>
        </w:tc>
      </w:tr>
      <w:tr w14:paraId="4F2766D0">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BD07C">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2C435">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爱的逢生：艾滋病病毒感染者的故事</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32BFD">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52D99">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华东理工大学出版社</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D58E9">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8952D">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9B78">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95545">
            <w:pPr>
              <w:spacing w:line="360" w:lineRule="auto"/>
              <w:jc w:val="center"/>
              <w:textAlignment w:val="center"/>
              <w:rPr>
                <w:rFonts w:hint="eastAsia" w:ascii="仿宋" w:hAnsi="仿宋" w:eastAsia="仿宋" w:cs="仿宋"/>
                <w:color w:val="000000"/>
                <w:sz w:val="24"/>
              </w:rPr>
            </w:pPr>
          </w:p>
        </w:tc>
      </w:tr>
      <w:tr w14:paraId="2A22F9DB">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DC71E">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11</w:t>
            </w:r>
          </w:p>
        </w:tc>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BC9C5">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蓝色小药丸</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DD751">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本</w:t>
            </w:r>
          </w:p>
        </w:tc>
        <w:tc>
          <w:tcPr>
            <w:tcW w:w="2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2C07C">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北京联合出版公司</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96853">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3B066">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B4A3">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66072">
            <w:pPr>
              <w:spacing w:line="360" w:lineRule="auto"/>
              <w:jc w:val="center"/>
              <w:textAlignment w:val="center"/>
              <w:rPr>
                <w:rFonts w:hint="eastAsia" w:ascii="仿宋" w:hAnsi="仿宋" w:eastAsia="仿宋" w:cs="仿宋"/>
                <w:color w:val="000000"/>
                <w:sz w:val="24"/>
              </w:rPr>
            </w:pPr>
          </w:p>
        </w:tc>
      </w:tr>
      <w:tr w14:paraId="7CE947FE">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8C038">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w:t>
            </w:r>
          </w:p>
        </w:tc>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84650">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世纪的哭泣 艾滋病的故事</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2E66A">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w:t>
            </w:r>
          </w:p>
        </w:tc>
        <w:tc>
          <w:tcPr>
            <w:tcW w:w="2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8D0AE">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上海译文出版社</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C22BF">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660BD">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2DED">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300C0">
            <w:pPr>
              <w:spacing w:line="360" w:lineRule="auto"/>
              <w:jc w:val="center"/>
              <w:textAlignment w:val="center"/>
              <w:rPr>
                <w:rFonts w:hint="eastAsia" w:ascii="仿宋" w:hAnsi="仿宋" w:eastAsia="仿宋" w:cs="仿宋"/>
                <w:color w:val="000000"/>
                <w:sz w:val="24"/>
              </w:rPr>
            </w:pPr>
          </w:p>
        </w:tc>
      </w:tr>
      <w:tr w14:paraId="22E20285">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7AE73">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13</w:t>
            </w:r>
          </w:p>
        </w:tc>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1E95D">
            <w:pPr>
              <w:spacing w:line="240" w:lineRule="auto"/>
              <w:jc w:val="center"/>
              <w:textAlignment w:val="center"/>
              <w:rPr>
                <w:rFonts w:hint="eastAsia" w:ascii="仿宋" w:hAnsi="仿宋" w:eastAsia="仿宋" w:cs="仿宋"/>
                <w:color w:val="000000"/>
                <w:sz w:val="24"/>
              </w:rPr>
            </w:pPr>
            <w:r>
              <w:rPr>
                <w:rFonts w:hint="eastAsia" w:ascii="宋体" w:hAnsi="宋体" w:eastAsia="宋体" w:cs="宋体"/>
                <w:color w:val="000000"/>
                <w:kern w:val="0"/>
                <w:sz w:val="20"/>
                <w:szCs w:val="20"/>
                <w:lang w:val="en-US" w:eastAsia="zh-CN" w:bidi="ar"/>
              </w:rPr>
              <w:t>卡皮巴拉玩偶</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057CB">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个</w:t>
            </w:r>
          </w:p>
        </w:tc>
        <w:tc>
          <w:tcPr>
            <w:tcW w:w="2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46784">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The Green Party</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A26E9">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坐姿迷你豚 宽19cm*高23cm</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9C82F">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7251">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5AA98">
            <w:pPr>
              <w:spacing w:line="360" w:lineRule="auto"/>
              <w:jc w:val="center"/>
              <w:textAlignment w:val="center"/>
              <w:rPr>
                <w:rFonts w:hint="eastAsia" w:ascii="仿宋" w:hAnsi="仿宋" w:eastAsia="仿宋" w:cs="仿宋"/>
                <w:color w:val="000000"/>
                <w:sz w:val="24"/>
              </w:rPr>
            </w:pPr>
          </w:p>
        </w:tc>
      </w:tr>
      <w:tr w14:paraId="79C47ACA">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C18DF">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14</w:t>
            </w:r>
          </w:p>
        </w:tc>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4D7E8">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艾滋病帆布包</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FB5A4">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个</w:t>
            </w:r>
          </w:p>
        </w:tc>
        <w:tc>
          <w:tcPr>
            <w:tcW w:w="2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76B5D">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三姐家便宜店</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B6357">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花色 12.1日/浅米黄色 全球</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AFF4E">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8579">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FF2B8">
            <w:pPr>
              <w:spacing w:line="360" w:lineRule="auto"/>
              <w:jc w:val="center"/>
              <w:textAlignment w:val="center"/>
              <w:rPr>
                <w:rFonts w:hint="eastAsia" w:ascii="仿宋" w:hAnsi="仿宋" w:eastAsia="仿宋" w:cs="仿宋"/>
                <w:color w:val="000000"/>
                <w:sz w:val="24"/>
              </w:rPr>
            </w:pPr>
          </w:p>
        </w:tc>
      </w:tr>
      <w:tr w14:paraId="034A6307">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A349D">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5AA9F">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漱口水</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480CD">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w:t>
            </w:r>
          </w:p>
        </w:tc>
        <w:tc>
          <w:tcPr>
            <w:tcW w:w="2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91957">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李施德林</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D81EA">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500ml</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06806">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sz w:val="24"/>
                <w:lang w:val="en-US" w:eastAsia="zh-CN"/>
              </w:rPr>
              <w:t>40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0E8A">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37C21">
            <w:pPr>
              <w:spacing w:line="360" w:lineRule="auto"/>
              <w:jc w:val="center"/>
              <w:textAlignment w:val="center"/>
              <w:rPr>
                <w:rFonts w:hint="eastAsia" w:ascii="仿宋" w:hAnsi="仿宋" w:eastAsia="仿宋" w:cs="仿宋"/>
                <w:color w:val="000000"/>
                <w:sz w:val="24"/>
              </w:rPr>
            </w:pPr>
          </w:p>
        </w:tc>
      </w:tr>
      <w:tr w14:paraId="29167A37">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27590">
            <w:pPr>
              <w:spacing w:line="360" w:lineRule="auto"/>
              <w:jc w:val="center"/>
              <w:textAlignment w:val="center"/>
              <w:rPr>
                <w:rFonts w:hint="default" w:ascii="仿宋" w:hAnsi="仿宋" w:eastAsia="仿宋" w:cs="仿宋"/>
                <w:color w:val="000000"/>
                <w:kern w:val="0"/>
                <w:sz w:val="24"/>
                <w:lang w:val="en-US" w:bidi="ar"/>
              </w:rPr>
            </w:pPr>
            <w:r>
              <w:rPr>
                <w:rFonts w:hint="eastAsia" w:ascii="仿宋" w:hAnsi="仿宋" w:eastAsia="仿宋" w:cs="仿宋"/>
                <w:color w:val="000000"/>
                <w:kern w:val="0"/>
                <w:sz w:val="24"/>
                <w:lang w:val="en-US" w:eastAsia="zh-CN" w:bidi="ar"/>
              </w:rPr>
              <w:t>16</w:t>
            </w:r>
          </w:p>
        </w:tc>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ACC0D">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人间小满2：好的人生，不慌不忙</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90093">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w:t>
            </w:r>
          </w:p>
        </w:tc>
        <w:tc>
          <w:tcPr>
            <w:tcW w:w="2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A9FFE">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光明日报</w:t>
            </w:r>
            <w:bookmarkStart w:id="11" w:name="_GoBack"/>
            <w:bookmarkEnd w:id="11"/>
            <w:r>
              <w:rPr>
                <w:rFonts w:hint="eastAsia" w:ascii="仿宋" w:hAnsi="仿宋" w:eastAsia="仿宋" w:cs="仿宋"/>
                <w:color w:val="000000"/>
                <w:kern w:val="0"/>
                <w:sz w:val="24"/>
                <w:lang w:val="en-US" w:eastAsia="zh-CN" w:bidi="ar"/>
              </w:rPr>
              <w:t>出版社</w:t>
            </w:r>
          </w:p>
        </w:tc>
        <w:tc>
          <w:tcPr>
            <w:tcW w:w="2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38353">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40736">
            <w:pPr>
              <w:spacing w:line="360" w:lineRule="auto"/>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sz w:val="24"/>
                <w:lang w:val="en-US" w:eastAsia="zh-CN"/>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734A">
            <w:pPr>
              <w:spacing w:line="360" w:lineRule="auto"/>
              <w:jc w:val="center"/>
              <w:textAlignment w:val="center"/>
              <w:rPr>
                <w:rFonts w:hint="eastAsia"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52150">
            <w:pPr>
              <w:spacing w:line="360" w:lineRule="auto"/>
              <w:jc w:val="center"/>
              <w:textAlignment w:val="center"/>
              <w:rPr>
                <w:rFonts w:hint="eastAsia" w:ascii="仿宋" w:hAnsi="仿宋" w:eastAsia="仿宋" w:cs="仿宋"/>
                <w:color w:val="000000"/>
                <w:sz w:val="24"/>
              </w:rPr>
            </w:pPr>
          </w:p>
        </w:tc>
      </w:tr>
      <w:tr w14:paraId="42F5C3CE">
        <w:tblPrEx>
          <w:tblCellMar>
            <w:top w:w="0" w:type="dxa"/>
            <w:left w:w="108" w:type="dxa"/>
            <w:bottom w:w="0" w:type="dxa"/>
            <w:right w:w="108" w:type="dxa"/>
          </w:tblCellMar>
        </w:tblPrEx>
        <w:trPr>
          <w:trHeight w:val="567" w:hRule="atLeast"/>
        </w:trPr>
        <w:tc>
          <w:tcPr>
            <w:tcW w:w="10237" w:type="dxa"/>
            <w:gridSpan w:val="6"/>
            <w:tcBorders>
              <w:top w:val="single" w:color="000000" w:sz="4" w:space="0"/>
              <w:left w:val="single" w:color="000000" w:sz="4" w:space="0"/>
              <w:bottom w:val="single" w:color="000000" w:sz="4" w:space="0"/>
              <w:right w:val="single" w:color="000000" w:sz="4" w:space="0"/>
            </w:tcBorders>
            <w:noWrap w:val="0"/>
            <w:vAlign w:val="center"/>
          </w:tcPr>
          <w:p w14:paraId="6FA87D0F">
            <w:pPr>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合计（元）：人民币：</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14:paraId="7F270D04">
            <w:pPr>
              <w:spacing w:line="360" w:lineRule="auto"/>
              <w:jc w:val="center"/>
              <w:textAlignment w:val="center"/>
              <w:rPr>
                <w:rFonts w:hint="eastAsia" w:ascii="仿宋" w:hAnsi="仿宋" w:eastAsia="仿宋" w:cs="仿宋"/>
                <w:color w:val="000000"/>
                <w:sz w:val="24"/>
              </w:rPr>
            </w:pPr>
          </w:p>
        </w:tc>
      </w:tr>
    </w:tbl>
    <w:p w14:paraId="07EE20E5">
      <w:pPr>
        <w:pStyle w:val="2"/>
        <w:ind w:firstLine="480"/>
        <w:rPr>
          <w:color w:val="000000"/>
        </w:rPr>
      </w:pPr>
      <w:r>
        <w:rPr>
          <w:color w:val="000000"/>
        </w:rPr>
        <w:t>注：</w:t>
      </w:r>
    </w:p>
    <w:p w14:paraId="426B315C">
      <w:pPr>
        <w:pStyle w:val="2"/>
        <w:numPr>
          <w:ilvl w:val="0"/>
          <w:numId w:val="2"/>
        </w:numPr>
        <w:ind w:firstLineChars="0"/>
        <w:rPr>
          <w:color w:val="000000"/>
        </w:rPr>
      </w:pPr>
      <w:r>
        <w:rPr>
          <w:color w:val="000000"/>
        </w:rPr>
        <w:t>上述各项若有详细分项报价，可另页描述。</w:t>
      </w:r>
    </w:p>
    <w:p w14:paraId="0077F893">
      <w:pPr>
        <w:pStyle w:val="2"/>
        <w:numPr>
          <w:ilvl w:val="0"/>
          <w:numId w:val="2"/>
        </w:numPr>
        <w:ind w:firstLineChars="0"/>
        <w:rPr>
          <w:color w:val="000000"/>
        </w:rPr>
      </w:pPr>
      <w:r>
        <w:rPr>
          <w:color w:val="000000"/>
        </w:rPr>
        <w:t>该表格式仅作参考，投标人的详细报价表格式可自定。以上内容必须与技术方案中所介绍的内容、《开标一览表》一致。</w:t>
      </w:r>
    </w:p>
    <w:p w14:paraId="7BA990F6">
      <w:pPr>
        <w:spacing w:line="480" w:lineRule="auto"/>
        <w:rPr>
          <w:rFonts w:hint="eastAsia"/>
          <w:color w:val="000000"/>
          <w:sz w:val="24"/>
        </w:rPr>
      </w:pPr>
      <w:r>
        <w:rPr>
          <w:rFonts w:hint="eastAsia"/>
          <w:color w:val="000000"/>
          <w:sz w:val="24"/>
        </w:rPr>
        <w:t>投标人名称：（盖公章）</w:t>
      </w:r>
    </w:p>
    <w:p w14:paraId="35BBC3C2">
      <w:pPr>
        <w:spacing w:line="480" w:lineRule="auto"/>
        <w:rPr>
          <w:rFonts w:hint="eastAsia"/>
          <w:color w:val="000000"/>
          <w:sz w:val="24"/>
        </w:rPr>
      </w:pPr>
      <w:r>
        <w:rPr>
          <w:rFonts w:hint="eastAsia"/>
          <w:color w:val="000000"/>
          <w:sz w:val="24"/>
        </w:rPr>
        <w:t>法定代表人（单位负责人）或委托代理人：（签字）</w:t>
      </w:r>
    </w:p>
    <w:p w14:paraId="4F929BD1">
      <w:pPr>
        <w:spacing w:line="480" w:lineRule="auto"/>
        <w:rPr>
          <w:rFonts w:hint="eastAsia"/>
        </w:rPr>
      </w:pPr>
      <w:r>
        <w:rPr>
          <w:rFonts w:hint="eastAsia"/>
          <w:color w:val="000000"/>
          <w:sz w:val="24"/>
        </w:rPr>
        <w:t>日期：      年     月       日</w:t>
      </w:r>
    </w:p>
    <w:p w14:paraId="788032D3">
      <w:pPr>
        <w:pStyle w:val="2"/>
        <w:ind w:left="0" w:leftChars="0" w:firstLine="0" w:firstLineChars="0"/>
        <w:rPr>
          <w:rFonts w:hint="eastAsia"/>
        </w:rPr>
      </w:pPr>
    </w:p>
    <w:p w14:paraId="17E5B765">
      <w:pPr>
        <w:pStyle w:val="3"/>
      </w:pPr>
    </w:p>
    <w:sectPr>
      <w:pgSz w:w="16838" w:h="11906" w:orient="landscape"/>
      <w:pgMar w:top="1440" w:right="1155" w:bottom="1226" w:left="16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3BE2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9A00E7">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D9A00E7">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8B60E">
    <w:pPr>
      <w:pStyle w:val="12"/>
      <w:pBdr>
        <w:bottom w:val="single" w:color="000000" w:sz="4" w:space="1"/>
      </w:pBdr>
      <w:jc w:val="both"/>
      <w:rPr>
        <w:rStyle w:val="22"/>
      </w:rPr>
    </w:pPr>
  </w:p>
  <w:p w14:paraId="45D40A2B">
    <w:pPr>
      <w:pStyle w:val="12"/>
      <w:pBdr>
        <w:bottom w:val="single" w:color="000000" w:sz="4" w:space="1"/>
      </w:pBdr>
      <w:rPr>
        <w:rStyle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C947C"/>
    <w:multiLevelType w:val="singleLevel"/>
    <w:tmpl w:val="B6EC947C"/>
    <w:lvl w:ilvl="0" w:tentative="0">
      <w:start w:val="1"/>
      <w:numFmt w:val="decimal"/>
      <w:suff w:val="space"/>
      <w:lvlText w:val="%1."/>
      <w:lvlJc w:val="left"/>
      <w:pPr>
        <w:ind w:left="0" w:firstLine="480"/>
      </w:pPr>
      <w:rPr>
        <w:rFonts w:hint="default"/>
      </w:rPr>
    </w:lvl>
  </w:abstractNum>
  <w:abstractNum w:abstractNumId="1">
    <w:nsid w:val="DF3FCEB5"/>
    <w:multiLevelType w:val="singleLevel"/>
    <w:tmpl w:val="DF3FCEB5"/>
    <w:lvl w:ilvl="0" w:tentative="0">
      <w:start w:val="1"/>
      <w:numFmt w:val="chineseCounting"/>
      <w:suff w:val="nothing"/>
      <w:lvlText w:val="%1、"/>
      <w:lvlJc w:val="left"/>
      <w:pPr>
        <w:ind w:left="0" w:firstLine="48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YjA5ZmJjN2QxZDViZmQzOGQyMWVlMzAwZmFkYTEifQ=="/>
  </w:docVars>
  <w:rsids>
    <w:rsidRoot w:val="00E97A00"/>
    <w:rsid w:val="00017A6E"/>
    <w:rsid w:val="000A1DBB"/>
    <w:rsid w:val="0015579A"/>
    <w:rsid w:val="00193845"/>
    <w:rsid w:val="00241767"/>
    <w:rsid w:val="002A21AB"/>
    <w:rsid w:val="002E6EEE"/>
    <w:rsid w:val="00392DC5"/>
    <w:rsid w:val="003C7AD2"/>
    <w:rsid w:val="004042C5"/>
    <w:rsid w:val="0046341B"/>
    <w:rsid w:val="00471065"/>
    <w:rsid w:val="00503997"/>
    <w:rsid w:val="00531032"/>
    <w:rsid w:val="005D21CB"/>
    <w:rsid w:val="00801D82"/>
    <w:rsid w:val="008A3BAB"/>
    <w:rsid w:val="008C6DE0"/>
    <w:rsid w:val="009E6FFD"/>
    <w:rsid w:val="009F1FA4"/>
    <w:rsid w:val="009F5FA3"/>
    <w:rsid w:val="00A15D38"/>
    <w:rsid w:val="00AE6D63"/>
    <w:rsid w:val="00B23D6F"/>
    <w:rsid w:val="00B73AD2"/>
    <w:rsid w:val="00BE1C89"/>
    <w:rsid w:val="00C61B7D"/>
    <w:rsid w:val="00CC14CF"/>
    <w:rsid w:val="00D222DC"/>
    <w:rsid w:val="00D846F5"/>
    <w:rsid w:val="00E06CA1"/>
    <w:rsid w:val="00E43F59"/>
    <w:rsid w:val="00E625C1"/>
    <w:rsid w:val="00E97A00"/>
    <w:rsid w:val="00EB29BC"/>
    <w:rsid w:val="00F66E9F"/>
    <w:rsid w:val="014D0B1B"/>
    <w:rsid w:val="018F4756"/>
    <w:rsid w:val="027345B1"/>
    <w:rsid w:val="02CC3DCA"/>
    <w:rsid w:val="035F58B8"/>
    <w:rsid w:val="046D27C8"/>
    <w:rsid w:val="05C66BF5"/>
    <w:rsid w:val="075C1B28"/>
    <w:rsid w:val="07D2789E"/>
    <w:rsid w:val="093D2FA9"/>
    <w:rsid w:val="09A821D2"/>
    <w:rsid w:val="0A127E1B"/>
    <w:rsid w:val="0A353A54"/>
    <w:rsid w:val="0E0A3827"/>
    <w:rsid w:val="0F29063A"/>
    <w:rsid w:val="0FC05264"/>
    <w:rsid w:val="11125963"/>
    <w:rsid w:val="122A15A4"/>
    <w:rsid w:val="13D25FDF"/>
    <w:rsid w:val="14157FAC"/>
    <w:rsid w:val="14541A21"/>
    <w:rsid w:val="14852BB2"/>
    <w:rsid w:val="15AE7982"/>
    <w:rsid w:val="15CF036C"/>
    <w:rsid w:val="17183ACF"/>
    <w:rsid w:val="17DB1B3A"/>
    <w:rsid w:val="17F9290D"/>
    <w:rsid w:val="192E1BA3"/>
    <w:rsid w:val="198B20CE"/>
    <w:rsid w:val="1B100BC8"/>
    <w:rsid w:val="1B523789"/>
    <w:rsid w:val="1C597F69"/>
    <w:rsid w:val="1D4B1F5B"/>
    <w:rsid w:val="1DB95116"/>
    <w:rsid w:val="21AE35E7"/>
    <w:rsid w:val="21C978F2"/>
    <w:rsid w:val="22E74817"/>
    <w:rsid w:val="23131E1C"/>
    <w:rsid w:val="258E22A9"/>
    <w:rsid w:val="25965D3D"/>
    <w:rsid w:val="25EC1E62"/>
    <w:rsid w:val="263537A8"/>
    <w:rsid w:val="27110BEF"/>
    <w:rsid w:val="296400D3"/>
    <w:rsid w:val="2C501DFC"/>
    <w:rsid w:val="2C506CB4"/>
    <w:rsid w:val="2CE63642"/>
    <w:rsid w:val="2DD3659C"/>
    <w:rsid w:val="2FE07491"/>
    <w:rsid w:val="31337AFB"/>
    <w:rsid w:val="315E6E7D"/>
    <w:rsid w:val="31675498"/>
    <w:rsid w:val="31927339"/>
    <w:rsid w:val="350909F4"/>
    <w:rsid w:val="350D2BD6"/>
    <w:rsid w:val="3521484A"/>
    <w:rsid w:val="35DF638E"/>
    <w:rsid w:val="36E871D3"/>
    <w:rsid w:val="38936F69"/>
    <w:rsid w:val="390E6D36"/>
    <w:rsid w:val="3BDB078F"/>
    <w:rsid w:val="3CB12F0A"/>
    <w:rsid w:val="3DD66EBF"/>
    <w:rsid w:val="3EB61422"/>
    <w:rsid w:val="3F077A2A"/>
    <w:rsid w:val="40C96B6F"/>
    <w:rsid w:val="40F8364C"/>
    <w:rsid w:val="41362B99"/>
    <w:rsid w:val="420041BA"/>
    <w:rsid w:val="436A243A"/>
    <w:rsid w:val="44FF09FF"/>
    <w:rsid w:val="46AF3127"/>
    <w:rsid w:val="474D6D02"/>
    <w:rsid w:val="47623535"/>
    <w:rsid w:val="4DEC095A"/>
    <w:rsid w:val="516B41D8"/>
    <w:rsid w:val="51BC0D7C"/>
    <w:rsid w:val="552D54C7"/>
    <w:rsid w:val="55E14C80"/>
    <w:rsid w:val="57116BD2"/>
    <w:rsid w:val="58530F17"/>
    <w:rsid w:val="5864171E"/>
    <w:rsid w:val="59203F46"/>
    <w:rsid w:val="5BF545B9"/>
    <w:rsid w:val="5CC85D55"/>
    <w:rsid w:val="5D0336DD"/>
    <w:rsid w:val="5FAE79C7"/>
    <w:rsid w:val="65001766"/>
    <w:rsid w:val="65C7155D"/>
    <w:rsid w:val="67906741"/>
    <w:rsid w:val="695E14EB"/>
    <w:rsid w:val="6A070584"/>
    <w:rsid w:val="6C8427C6"/>
    <w:rsid w:val="6E27182F"/>
    <w:rsid w:val="708C0FF7"/>
    <w:rsid w:val="70E673C3"/>
    <w:rsid w:val="719E1F10"/>
    <w:rsid w:val="75440DDA"/>
    <w:rsid w:val="76FC2506"/>
    <w:rsid w:val="779572F3"/>
    <w:rsid w:val="77EB06F2"/>
    <w:rsid w:val="787B0173"/>
    <w:rsid w:val="79B853F7"/>
    <w:rsid w:val="79D15206"/>
    <w:rsid w:val="79E61A7E"/>
    <w:rsid w:val="7BD53486"/>
    <w:rsid w:val="7C7623EB"/>
    <w:rsid w:val="7EB9797B"/>
    <w:rsid w:val="7F8E2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b/>
      <w:bCs/>
      <w:kern w:val="0"/>
      <w:sz w:val="24"/>
    </w:rPr>
  </w:style>
  <w:style w:type="paragraph" w:styleId="3">
    <w:name w:val="Body Text 2"/>
    <w:basedOn w:val="1"/>
    <w:autoRedefine/>
    <w:qFormat/>
    <w:uiPriority w:val="0"/>
    <w:pPr>
      <w:spacing w:line="360" w:lineRule="auto"/>
    </w:pPr>
  </w:style>
  <w:style w:type="paragraph" w:styleId="5">
    <w:name w:val="table of authorities"/>
    <w:basedOn w:val="1"/>
    <w:next w:val="1"/>
    <w:autoRedefine/>
    <w:qFormat/>
    <w:uiPriority w:val="99"/>
    <w:pPr>
      <w:tabs>
        <w:tab w:val="left" w:pos="426"/>
      </w:tabs>
      <w:spacing w:before="156" w:after="156"/>
      <w:ind w:left="420" w:leftChars="200" w:firstLine="480" w:firstLineChars="200"/>
      <w:jc w:val="left"/>
    </w:pPr>
    <w:rPr>
      <w:rFonts w:ascii="Arial" w:hAnsi="Arial" w:cs="宋体"/>
      <w:kern w:val="0"/>
      <w:sz w:val="24"/>
    </w:rPr>
  </w:style>
  <w:style w:type="paragraph" w:styleId="6">
    <w:name w:val="Normal Indent"/>
    <w:basedOn w:val="1"/>
    <w:next w:val="2"/>
    <w:autoRedefine/>
    <w:qFormat/>
    <w:uiPriority w:val="0"/>
    <w:pPr>
      <w:ind w:firstLine="420"/>
    </w:pPr>
    <w:rPr>
      <w:kern w:val="0"/>
      <w:sz w:val="20"/>
      <w:szCs w:val="20"/>
    </w:rPr>
  </w:style>
  <w:style w:type="paragraph" w:styleId="7">
    <w:name w:val="annotation text"/>
    <w:basedOn w:val="1"/>
    <w:link w:val="31"/>
    <w:autoRedefine/>
    <w:qFormat/>
    <w:uiPriority w:val="0"/>
    <w:pPr>
      <w:jc w:val="left"/>
    </w:pPr>
  </w:style>
  <w:style w:type="paragraph" w:styleId="8">
    <w:name w:val="Body Text Indent"/>
    <w:basedOn w:val="1"/>
    <w:autoRedefine/>
    <w:unhideWhenUsed/>
    <w:qFormat/>
    <w:uiPriority w:val="99"/>
    <w:pPr>
      <w:spacing w:after="120"/>
      <w:ind w:left="420" w:leftChars="200"/>
    </w:p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pPr>
      <w:ind w:left="100" w:leftChars="2500"/>
    </w:pPr>
    <w:rPr>
      <w:rFonts w:ascii="Arial" w:hAnsi="Arial"/>
      <w:sz w:val="24"/>
    </w:rPr>
  </w:style>
  <w:style w:type="paragraph" w:styleId="11">
    <w:name w:val="footer"/>
    <w:basedOn w:val="1"/>
    <w:link w:val="27"/>
    <w:autoRedefine/>
    <w:qFormat/>
    <w:uiPriority w:val="0"/>
    <w:pPr>
      <w:tabs>
        <w:tab w:val="center" w:pos="4153"/>
        <w:tab w:val="right" w:pos="8306"/>
      </w:tabs>
      <w:snapToGrid w:val="0"/>
      <w:jc w:val="left"/>
    </w:pPr>
    <w:rPr>
      <w:sz w:val="18"/>
      <w:szCs w:val="20"/>
    </w:rPr>
  </w:style>
  <w:style w:type="paragraph" w:styleId="12">
    <w:name w:val="header"/>
    <w:basedOn w:val="1"/>
    <w:link w:val="28"/>
    <w:autoRedefine/>
    <w:qFormat/>
    <w:uiPriority w:val="0"/>
    <w:pPr>
      <w:pBdr>
        <w:bottom w:val="single" w:color="000000" w:sz="6" w:space="1"/>
      </w:pBdr>
      <w:tabs>
        <w:tab w:val="center" w:pos="4153"/>
        <w:tab w:val="right" w:pos="8306"/>
      </w:tabs>
      <w:snapToGrid w:val="0"/>
      <w:jc w:val="center"/>
    </w:pPr>
    <w:rPr>
      <w:sz w:val="18"/>
      <w:szCs w:val="18"/>
    </w:rPr>
  </w:style>
  <w:style w:type="paragraph" w:styleId="13">
    <w:name w:val="Title"/>
    <w:basedOn w:val="1"/>
    <w:next w:val="1"/>
    <w:autoRedefine/>
    <w:qFormat/>
    <w:uiPriority w:val="0"/>
    <w:pPr>
      <w:spacing w:before="240" w:after="60" w:line="276" w:lineRule="auto"/>
      <w:jc w:val="center"/>
      <w:outlineLvl w:val="0"/>
    </w:pPr>
    <w:rPr>
      <w:rFonts w:ascii="Cambria" w:hAnsi="Cambria"/>
      <w:b/>
      <w:bCs/>
      <w:sz w:val="32"/>
      <w:szCs w:val="32"/>
    </w:rPr>
  </w:style>
  <w:style w:type="paragraph" w:styleId="14">
    <w:name w:val="annotation subject"/>
    <w:basedOn w:val="7"/>
    <w:next w:val="7"/>
    <w:link w:val="32"/>
    <w:autoRedefine/>
    <w:qFormat/>
    <w:uiPriority w:val="0"/>
    <w:rPr>
      <w:b/>
      <w:bCs/>
    </w:rPr>
  </w:style>
  <w:style w:type="paragraph" w:styleId="15">
    <w:name w:val="Body Text First Indent"/>
    <w:basedOn w:val="2"/>
    <w:autoRedefine/>
    <w:qFormat/>
    <w:uiPriority w:val="0"/>
    <w:pPr>
      <w:ind w:firstLine="420" w:firstLineChars="100"/>
    </w:pPr>
  </w:style>
  <w:style w:type="paragraph" w:styleId="16">
    <w:name w:val="Body Text First Indent 2"/>
    <w:basedOn w:val="8"/>
    <w:autoRedefine/>
    <w:unhideWhenUsed/>
    <w:qFormat/>
    <w:uiPriority w:val="99"/>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Heading1"/>
    <w:basedOn w:val="1"/>
    <w:next w:val="1"/>
    <w:autoRedefine/>
    <w:qFormat/>
    <w:uiPriority w:val="0"/>
    <w:pPr>
      <w:keepNext/>
      <w:jc w:val="center"/>
    </w:pPr>
    <w:rPr>
      <w:sz w:val="32"/>
    </w:rPr>
  </w:style>
  <w:style w:type="character" w:customStyle="1" w:styleId="22">
    <w:name w:val="NormalCharacter"/>
    <w:autoRedefine/>
    <w:semiHidden/>
    <w:qFormat/>
    <w:uiPriority w:val="0"/>
  </w:style>
  <w:style w:type="table" w:customStyle="1" w:styleId="23">
    <w:name w:val="TableNormal"/>
    <w:autoRedefine/>
    <w:semiHidden/>
    <w:qFormat/>
    <w:uiPriority w:val="0"/>
    <w:tblPr>
      <w:tblCellMar>
        <w:top w:w="0" w:type="dxa"/>
        <w:left w:w="0" w:type="dxa"/>
        <w:bottom w:w="0" w:type="dxa"/>
        <w:right w:w="0" w:type="dxa"/>
      </w:tblCellMar>
    </w:tblPr>
  </w:style>
  <w:style w:type="paragraph" w:customStyle="1" w:styleId="24">
    <w:name w:val="NavPane"/>
    <w:basedOn w:val="1"/>
    <w:autoRedefine/>
    <w:semiHidden/>
    <w:qFormat/>
    <w:uiPriority w:val="0"/>
    <w:pPr>
      <w:shd w:val="clear" w:color="auto" w:fill="000080"/>
    </w:pPr>
  </w:style>
  <w:style w:type="paragraph" w:customStyle="1" w:styleId="25">
    <w:name w:val="BodyTextIndent"/>
    <w:basedOn w:val="1"/>
    <w:autoRedefine/>
    <w:qFormat/>
    <w:uiPriority w:val="0"/>
    <w:pPr>
      <w:spacing w:before="100" w:beforeAutospacing="1" w:after="100" w:afterAutospacing="1"/>
      <w:ind w:firstLine="570"/>
      <w:jc w:val="left"/>
    </w:pPr>
    <w:rPr>
      <w:sz w:val="28"/>
      <w:szCs w:val="20"/>
    </w:rPr>
  </w:style>
  <w:style w:type="paragraph" w:customStyle="1" w:styleId="26">
    <w:name w:val="Acetate"/>
    <w:basedOn w:val="1"/>
    <w:autoRedefine/>
    <w:semiHidden/>
    <w:qFormat/>
    <w:uiPriority w:val="0"/>
    <w:rPr>
      <w:sz w:val="18"/>
      <w:szCs w:val="18"/>
    </w:rPr>
  </w:style>
  <w:style w:type="character" w:customStyle="1" w:styleId="27">
    <w:name w:val="页脚 字符"/>
    <w:link w:val="11"/>
    <w:autoRedefine/>
    <w:qFormat/>
    <w:uiPriority w:val="0"/>
    <w:rPr>
      <w:kern w:val="2"/>
      <w:sz w:val="18"/>
    </w:rPr>
  </w:style>
  <w:style w:type="character" w:customStyle="1" w:styleId="28">
    <w:name w:val="页眉 字符"/>
    <w:link w:val="12"/>
    <w:autoRedefine/>
    <w:qFormat/>
    <w:uiPriority w:val="0"/>
    <w:rPr>
      <w:kern w:val="2"/>
      <w:sz w:val="18"/>
      <w:szCs w:val="18"/>
    </w:rPr>
  </w:style>
  <w:style w:type="character" w:customStyle="1" w:styleId="29">
    <w:name w:val="PageNumber"/>
    <w:autoRedefine/>
    <w:qFormat/>
    <w:uiPriority w:val="0"/>
  </w:style>
  <w:style w:type="paragraph" w:customStyle="1" w:styleId="30">
    <w:name w:val="修订1"/>
    <w:autoRedefine/>
    <w:hidden/>
    <w:semiHidden/>
    <w:qFormat/>
    <w:uiPriority w:val="99"/>
    <w:rPr>
      <w:rFonts w:ascii="Times New Roman" w:hAnsi="Times New Roman" w:eastAsia="宋体" w:cstheme="minorBidi"/>
      <w:kern w:val="2"/>
      <w:sz w:val="21"/>
      <w:szCs w:val="24"/>
      <w:lang w:val="en-US" w:eastAsia="zh-CN" w:bidi="ar-SA"/>
    </w:rPr>
  </w:style>
  <w:style w:type="character" w:customStyle="1" w:styleId="31">
    <w:name w:val="批注文字 字符"/>
    <w:basedOn w:val="19"/>
    <w:link w:val="7"/>
    <w:autoRedefine/>
    <w:qFormat/>
    <w:uiPriority w:val="0"/>
    <w:rPr>
      <w:kern w:val="2"/>
      <w:sz w:val="21"/>
      <w:szCs w:val="24"/>
    </w:rPr>
  </w:style>
  <w:style w:type="character" w:customStyle="1" w:styleId="32">
    <w:name w:val="批注主题 字符"/>
    <w:basedOn w:val="31"/>
    <w:link w:val="14"/>
    <w:autoRedefine/>
    <w:qFormat/>
    <w:uiPriority w:val="0"/>
    <w:rPr>
      <w:b/>
      <w:bCs/>
      <w:kern w:val="2"/>
      <w:sz w:val="21"/>
      <w:szCs w:val="24"/>
    </w:rPr>
  </w:style>
  <w:style w:type="paragraph" w:styleId="33">
    <w:name w:val="List Paragraph"/>
    <w:basedOn w:val="1"/>
    <w:autoRedefine/>
    <w:qFormat/>
    <w:uiPriority w:val="34"/>
    <w:pPr>
      <w:ind w:firstLine="420" w:firstLineChars="200"/>
    </w:pPr>
  </w:style>
  <w:style w:type="paragraph" w:customStyle="1" w:styleId="34">
    <w:name w:val="修订2"/>
    <w:hidden/>
    <w:unhideWhenUsed/>
    <w:qFormat/>
    <w:uiPriority w:val="99"/>
    <w:rPr>
      <w:rFonts w:ascii="Times New Roman" w:hAnsi="Times New Roman" w:eastAsia="宋体" w:cstheme="minorBidi"/>
      <w:kern w:val="2"/>
      <w:sz w:val="21"/>
      <w:szCs w:val="24"/>
      <w:lang w:val="en-US" w:eastAsia="zh-CN" w:bidi="ar-SA"/>
    </w:rPr>
  </w:style>
  <w:style w:type="paragraph" w:customStyle="1" w:styleId="35">
    <w:name w:val="修订3"/>
    <w:hidden/>
    <w:unhideWhenUsed/>
    <w:qFormat/>
    <w:uiPriority w:val="99"/>
    <w:rPr>
      <w:rFonts w:ascii="Times New Roman" w:hAnsi="Times New Roman" w:eastAsia="宋体" w:cstheme="minorBidi"/>
      <w:kern w:val="2"/>
      <w:sz w:val="21"/>
      <w:szCs w:val="24"/>
      <w:lang w:val="en-US" w:eastAsia="zh-CN" w:bidi="ar-SA"/>
    </w:rPr>
  </w:style>
  <w:style w:type="character" w:customStyle="1" w:styleId="36">
    <w:name w:val="font201"/>
    <w:basedOn w:val="19"/>
    <w:qFormat/>
    <w:uiPriority w:val="0"/>
    <w:rPr>
      <w:rFonts w:hint="default" w:ascii="Helvetica" w:hAnsi="Helvetica" w:eastAsia="Helvetica" w:cs="Helvetica"/>
      <w:color w:val="333333"/>
      <w:sz w:val="22"/>
      <w:szCs w:val="22"/>
      <w:u w:val="none"/>
    </w:rPr>
  </w:style>
  <w:style w:type="character" w:customStyle="1" w:styleId="37">
    <w:name w:val="font221"/>
    <w:basedOn w:val="19"/>
    <w:qFormat/>
    <w:uiPriority w:val="0"/>
    <w:rPr>
      <w:rFonts w:hint="eastAsia" w:ascii="宋体" w:hAnsi="宋体" w:eastAsia="宋体" w:cs="宋体"/>
      <w:color w:val="333333"/>
      <w:sz w:val="22"/>
      <w:szCs w:val="22"/>
      <w:u w:val="none"/>
    </w:rPr>
  </w:style>
  <w:style w:type="character" w:customStyle="1" w:styleId="38">
    <w:name w:val="font161"/>
    <w:basedOn w:val="19"/>
    <w:qFormat/>
    <w:uiPriority w:val="0"/>
    <w:rPr>
      <w:rFonts w:hint="default" w:ascii="Helvetica" w:hAnsi="Helvetica" w:eastAsia="Helvetica" w:cs="Helvetica"/>
      <w:color w:val="333333"/>
      <w:sz w:val="20"/>
      <w:szCs w:val="20"/>
      <w:u w:val="none"/>
    </w:rPr>
  </w:style>
  <w:style w:type="character" w:customStyle="1" w:styleId="39">
    <w:name w:val="font171"/>
    <w:basedOn w:val="19"/>
    <w:qFormat/>
    <w:uiPriority w:val="0"/>
    <w:rPr>
      <w:rFonts w:hint="eastAsia" w:ascii="宋体" w:hAnsi="宋体" w:eastAsia="宋体" w:cs="宋体"/>
      <w:color w:val="333333"/>
      <w:sz w:val="20"/>
      <w:szCs w:val="20"/>
      <w:u w:val="none"/>
    </w:rPr>
  </w:style>
  <w:style w:type="character" w:customStyle="1" w:styleId="40">
    <w:name w:val="font251"/>
    <w:basedOn w:val="19"/>
    <w:qFormat/>
    <w:uiPriority w:val="0"/>
    <w:rPr>
      <w:rFonts w:hint="default" w:ascii="Helvetica" w:hAnsi="Helvetica" w:eastAsia="Helvetica" w:cs="Helvetica"/>
      <w:color w:val="333333"/>
      <w:sz w:val="22"/>
      <w:szCs w:val="22"/>
      <w:u w:val="none"/>
    </w:rPr>
  </w:style>
  <w:style w:type="character" w:customStyle="1" w:styleId="41">
    <w:name w:val="font241"/>
    <w:basedOn w:val="19"/>
    <w:qFormat/>
    <w:uiPriority w:val="0"/>
    <w:rPr>
      <w:rFonts w:hint="eastAsia" w:ascii="宋体" w:hAnsi="宋体" w:eastAsia="宋体" w:cs="宋体"/>
      <w:color w:val="333333"/>
      <w:sz w:val="22"/>
      <w:szCs w:val="22"/>
      <w:u w:val="none"/>
    </w:rPr>
  </w:style>
  <w:style w:type="character" w:customStyle="1" w:styleId="42">
    <w:name w:val="font291"/>
    <w:basedOn w:val="19"/>
    <w:qFormat/>
    <w:uiPriority w:val="0"/>
    <w:rPr>
      <w:rFonts w:hint="default" w:ascii="Helvetica" w:hAnsi="Helvetica" w:eastAsia="Helvetica" w:cs="Helvetica"/>
      <w:color w:val="333333"/>
      <w:sz w:val="16"/>
      <w:szCs w:val="16"/>
      <w:u w:val="none"/>
    </w:rPr>
  </w:style>
  <w:style w:type="character" w:customStyle="1" w:styleId="43">
    <w:name w:val="font351"/>
    <w:basedOn w:val="19"/>
    <w:qFormat/>
    <w:uiPriority w:val="0"/>
    <w:rPr>
      <w:rFonts w:hint="eastAsia" w:ascii="宋体" w:hAnsi="宋体" w:eastAsia="宋体" w:cs="宋体"/>
      <w:color w:val="333333"/>
      <w:sz w:val="16"/>
      <w:szCs w:val="16"/>
      <w:u w:val="none"/>
    </w:rPr>
  </w:style>
  <w:style w:type="character" w:customStyle="1" w:styleId="44">
    <w:name w:val="font32"/>
    <w:basedOn w:val="19"/>
    <w:qFormat/>
    <w:uiPriority w:val="0"/>
    <w:rPr>
      <w:rFonts w:hint="eastAsia" w:ascii="宋体" w:hAnsi="宋体" w:eastAsia="宋体" w:cs="宋体"/>
      <w:color w:val="000000"/>
      <w:sz w:val="16"/>
      <w:szCs w:val="16"/>
      <w:u w:val="none"/>
    </w:rPr>
  </w:style>
  <w:style w:type="character" w:customStyle="1" w:styleId="45">
    <w:name w:val="font361"/>
    <w:basedOn w:val="19"/>
    <w:qFormat/>
    <w:uiPriority w:val="0"/>
    <w:rPr>
      <w:rFonts w:ascii="Calibri" w:hAnsi="Calibri" w:cs="Calibri"/>
      <w:color w:val="000000"/>
      <w:sz w:val="16"/>
      <w:szCs w:val="16"/>
      <w:u w:val="none"/>
    </w:rPr>
  </w:style>
  <w:style w:type="paragraph" w:customStyle="1" w:styleId="46">
    <w:name w:val="Revision"/>
    <w:hidden/>
    <w:unhideWhenUsed/>
    <w:qFormat/>
    <w:uiPriority w:val="99"/>
    <w:rPr>
      <w:rFonts w:ascii="Times New Roman" w:hAnsi="Times New Roman" w:eastAsia="宋体" w:cstheme="minorBidi"/>
      <w:kern w:val="2"/>
      <w:sz w:val="21"/>
      <w:szCs w:val="24"/>
      <w:lang w:val="en-US" w:eastAsia="zh-CN" w:bidi="ar-SA"/>
    </w:rPr>
  </w:style>
  <w:style w:type="paragraph" w:styleId="4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3781</Words>
  <Characters>3979</Characters>
  <Lines>508</Lines>
  <Paragraphs>448</Paragraphs>
  <TotalTime>2</TotalTime>
  <ScaleCrop>false</ScaleCrop>
  <LinksUpToDate>false</LinksUpToDate>
  <CharactersWithSpaces>4199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2022-06-24T09:42:00Z</dcterms:created>
  <dc:creator>CHEND-N105</dc:creator>
  <cp:lastModifiedBy>古韵</cp:lastModifiedBy>
  <dcterms:modified xsi:type="dcterms:W3CDTF">2025-11-07T04:26:47Z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1E9DAD16A5E94DFFA9648B252C72421B_13</vt:lpwstr>
  </property>
  <property fmtid="{D5CDD505-2E9C-101B-9397-08002B2CF9AE}" pid="4" name="KSOTemplateDocerSaveRecord">
    <vt:lpwstr>eyJoZGlkIjoiMTI5N2QzN2RhOWRkZWY0Yzk1Zjc2NmNhMTFlOTA1NzgiLCJ1c2VySWQiOiIzMDE2NDYyMzAifQ==</vt:lpwstr>
  </property>
</Properties>
</file>