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157E37">
      <w:pPr>
        <w:jc w:val="center"/>
        <w:rPr>
          <w:rFonts w:hint="eastAsia" w:asciiTheme="majorEastAsia" w:hAnsiTheme="majorEastAsia" w:eastAsiaTheme="majorEastAsia" w:cs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sz w:val="36"/>
          <w:szCs w:val="36"/>
          <w:lang w:eastAsia="zh-CN"/>
        </w:rPr>
        <w:t>深圳</w:t>
      </w:r>
      <w:r>
        <w:rPr>
          <w:rFonts w:hint="eastAsia" w:asciiTheme="majorEastAsia" w:hAnsiTheme="majorEastAsia" w:eastAsiaTheme="majorEastAsia" w:cstheme="majorEastAsia"/>
          <w:b/>
          <w:sz w:val="36"/>
          <w:szCs w:val="36"/>
        </w:rPr>
        <w:t>市殡葬服务中心</w:t>
      </w:r>
      <w:r>
        <w:rPr>
          <w:rFonts w:hint="eastAsia" w:asciiTheme="majorEastAsia" w:hAnsiTheme="majorEastAsia" w:eastAsiaTheme="majorEastAsia" w:cstheme="majorEastAsia"/>
          <w:b/>
          <w:sz w:val="36"/>
          <w:szCs w:val="36"/>
          <w:lang w:val="en-US" w:eastAsia="zh-CN"/>
        </w:rPr>
        <w:t>物资</w:t>
      </w:r>
      <w:r>
        <w:rPr>
          <w:rFonts w:hint="eastAsia" w:asciiTheme="majorEastAsia" w:hAnsiTheme="majorEastAsia" w:eastAsiaTheme="majorEastAsia" w:cstheme="majorEastAsia"/>
          <w:b/>
          <w:sz w:val="36"/>
          <w:szCs w:val="36"/>
        </w:rPr>
        <w:t>采购公告</w:t>
      </w:r>
    </w:p>
    <w:p w14:paraId="4CE703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深圳市殡葬服务中心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拟</w:t>
      </w: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:u w:val="single" w:color="auto"/>
          <w14:textFill>
            <w14:solidFill>
              <w14:schemeClr w14:val="tx1"/>
            </w14:solidFill>
          </w14:textFill>
        </w:rPr>
        <w:t>采购</w:t>
      </w:r>
      <w:r>
        <w:rPr>
          <w:rFonts w:hint="eastAsia" w:ascii="仿宋" w:hAnsi="仿宋" w:eastAsia="仿宋" w:cs="仿宋"/>
          <w:b/>
          <w:bCs/>
          <w:sz w:val="30"/>
          <w:szCs w:val="30"/>
          <w:u w:val="single" w:color="auto"/>
          <w:lang w:val="en-US" w:eastAsia="zh-CN"/>
        </w:rPr>
        <w:t>物资</w:t>
      </w:r>
      <w:r>
        <w:rPr>
          <w:rFonts w:hint="eastAsia" w:ascii="仿宋" w:hAnsi="仿宋" w:eastAsia="仿宋" w:cs="仿宋"/>
          <w:b/>
          <w:bCs/>
          <w:sz w:val="30"/>
          <w:szCs w:val="30"/>
          <w:u w:val="single" w:color="auto"/>
          <w:lang w:eastAsia="zh-CN"/>
        </w:rPr>
        <w:t>一批</w:t>
      </w:r>
      <w:r>
        <w:rPr>
          <w:rFonts w:hint="eastAsia" w:ascii="仿宋" w:hAnsi="仿宋" w:eastAsia="仿宋" w:cs="仿宋"/>
          <w:sz w:val="30"/>
          <w:szCs w:val="30"/>
        </w:rPr>
        <w:t>（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详见附件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 w:cs="仿宋"/>
          <w:sz w:val="30"/>
          <w:szCs w:val="30"/>
        </w:rPr>
        <w:t>）。该项目不属于《深圳市2025—2026年政府集中采购目录及限额标准》（深财购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〔202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〕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65</w:t>
      </w:r>
      <w:r>
        <w:rPr>
          <w:rFonts w:hint="eastAsia" w:ascii="仿宋" w:hAnsi="仿宋" w:eastAsia="仿宋" w:cs="仿宋"/>
          <w:sz w:val="30"/>
          <w:szCs w:val="30"/>
        </w:rPr>
        <w:t>号）规定的集中采购目录范围，且采购金额未达到采购限额以上标准，为确保采购工作公开、公平、公正、透明和诚实信用的原则，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现</w:t>
      </w:r>
      <w:r>
        <w:rPr>
          <w:rFonts w:hint="eastAsia" w:ascii="仿宋" w:hAnsi="仿宋" w:eastAsia="仿宋" w:cs="仿宋"/>
          <w:sz w:val="30"/>
          <w:szCs w:val="30"/>
        </w:rPr>
        <w:t>就本项目进行对外公开邀请报价。</w:t>
      </w:r>
    </w:p>
    <w:p w14:paraId="197200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项目报价包含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货物费、包装费、</w:t>
      </w:r>
      <w:r>
        <w:rPr>
          <w:rFonts w:hint="eastAsia" w:ascii="仿宋" w:hAnsi="仿宋" w:eastAsia="仿宋" w:cs="仿宋"/>
          <w:sz w:val="30"/>
          <w:szCs w:val="30"/>
        </w:rPr>
        <w:t>运输费、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装卸费</w:t>
      </w:r>
      <w:r>
        <w:rPr>
          <w:rFonts w:hint="eastAsia" w:ascii="仿宋" w:hAnsi="仿宋" w:eastAsia="仿宋" w:cs="仿宋"/>
          <w:sz w:val="30"/>
          <w:szCs w:val="30"/>
        </w:rPr>
        <w:t>、税费等全包价。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并</w:t>
      </w:r>
      <w:r>
        <w:rPr>
          <w:rFonts w:hint="eastAsia" w:ascii="仿宋" w:hAnsi="仿宋" w:eastAsia="仿宋" w:cs="仿宋"/>
          <w:sz w:val="30"/>
          <w:szCs w:val="30"/>
        </w:rPr>
        <w:t>提供相应的送货单、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增值税专用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发票</w:t>
      </w:r>
      <w:r>
        <w:rPr>
          <w:rFonts w:hint="eastAsia" w:ascii="仿宋" w:hAnsi="仿宋" w:eastAsia="仿宋" w:cs="仿宋"/>
          <w:sz w:val="30"/>
          <w:szCs w:val="30"/>
        </w:rPr>
        <w:t>等有效票据。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报价时需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同时上传加盖公章的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报价单（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附件1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）、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营业执照扫描件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</w:p>
    <w:p w14:paraId="130724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质保及售后服务要求：</w:t>
      </w:r>
      <w:r>
        <w:rPr>
          <w:rFonts w:hint="eastAsia" w:ascii="仿宋" w:hAnsi="仿宋" w:eastAsia="仿宋" w:cs="仿宋"/>
          <w:sz w:val="30"/>
          <w:szCs w:val="30"/>
        </w:rPr>
        <w:t>必须符合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报价单及参考链接</w:t>
      </w:r>
      <w:r>
        <w:rPr>
          <w:rFonts w:hint="eastAsia" w:ascii="仿宋" w:hAnsi="仿宋" w:eastAsia="仿宋" w:cs="仿宋"/>
          <w:sz w:val="30"/>
          <w:szCs w:val="30"/>
        </w:rPr>
        <w:t>所列内容，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原厂</w:t>
      </w:r>
      <w:r>
        <w:rPr>
          <w:rFonts w:hint="eastAsia" w:ascii="仿宋" w:hAnsi="仿宋" w:eastAsia="仿宋" w:cs="仿宋"/>
          <w:sz w:val="30"/>
          <w:szCs w:val="30"/>
        </w:rPr>
        <w:t>正品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符合国家有关生产标准，</w:t>
      </w:r>
      <w:r>
        <w:rPr>
          <w:rFonts w:hint="eastAsia" w:ascii="仿宋" w:hAnsi="仿宋" w:eastAsia="仿宋" w:cs="仿宋"/>
          <w:sz w:val="30"/>
          <w:szCs w:val="30"/>
        </w:rPr>
        <w:t>无理由退换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货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质保符合全国三包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</w:p>
    <w:p w14:paraId="1725DE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联系电话：0755-89575408。</w:t>
      </w:r>
    </w:p>
    <w:p w14:paraId="175D29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2" w:firstLineChars="200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报价请备注：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1.</w:t>
      </w:r>
      <w:r>
        <w:rPr>
          <w:rFonts w:hint="eastAsia" w:ascii="仿宋" w:hAnsi="仿宋" w:eastAsia="仿宋" w:cs="仿宋"/>
          <w:sz w:val="30"/>
          <w:szCs w:val="30"/>
        </w:rPr>
        <w:t>我单位承诺不恶意低价谋取中标；我单位对本项目的报价负责，承诺中标后严格按报价单内容保证质量及响应时间履行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.我单位承诺不存在下列情形：不同供应商的法定代表人、主要经营负责人、项目投标授权代表人、项目负责人（如有）、主要技术人员（如有）为同一人、属同一单位或者在同一单位缴纳社会保险；单位负责人为同一人或者存在直接控股、管理关系参加本项目采购活动。</w:t>
      </w:r>
      <w:r>
        <w:rPr>
          <w:rFonts w:hint="eastAsia" w:ascii="CESI仿宋-GB2312" w:hAnsi="CESI仿宋-GB2312" w:eastAsia="CESI仿宋-GB2312" w:cs="CESI仿宋-GB2312"/>
          <w:sz w:val="30"/>
          <w:szCs w:val="30"/>
        </w:rPr>
        <w:t>因违法行为而被禁止参加政府采购活动。</w:t>
      </w:r>
    </w:p>
    <w:p w14:paraId="5DEE56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p w14:paraId="6C1493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附件：1.深圳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市殡葬服务中心</w:t>
      </w: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物资采购报价单</w:t>
      </w:r>
    </w:p>
    <w:p w14:paraId="4F11BC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2.物品参考链接</w:t>
      </w:r>
    </w:p>
    <w:p w14:paraId="1B9F54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200" w:firstLineChars="140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</w:p>
    <w:p w14:paraId="03AD2D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200" w:firstLineChars="140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深圳市殡葬服务中心</w:t>
      </w:r>
    </w:p>
    <w:p w14:paraId="77FFFE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500" w:firstLineChars="1500"/>
        <w:textAlignment w:val="auto"/>
        <w:rPr>
          <w:rFonts w:hint="eastAsia" w:ascii="仿宋" w:hAnsi="仿宋" w:eastAsia="仿宋" w:cs="仿宋"/>
          <w:sz w:val="30"/>
          <w:szCs w:val="30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30"/>
          <w:szCs w:val="30"/>
        </w:rPr>
        <w:t>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 w:cs="仿宋"/>
          <w:sz w:val="30"/>
          <w:szCs w:val="30"/>
        </w:rPr>
        <w:t xml:space="preserve"> 年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 w:cs="仿宋"/>
          <w:sz w:val="30"/>
          <w:szCs w:val="30"/>
        </w:rPr>
        <w:t>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16</w:t>
      </w:r>
      <w:r>
        <w:rPr>
          <w:rFonts w:hint="eastAsia" w:ascii="仿宋" w:hAnsi="仿宋" w:eastAsia="仿宋" w:cs="仿宋"/>
          <w:sz w:val="30"/>
          <w:szCs w:val="30"/>
        </w:rPr>
        <w:t>日</w:t>
      </w:r>
    </w:p>
    <w:p w14:paraId="017712CC"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6449DA2D">
      <w:pPr>
        <w:ind w:left="0" w:leftChars="0" w:firstLine="0" w:firstLineChars="0"/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深圳市殡葬服务中心物资采购报价单</w:t>
      </w:r>
    </w:p>
    <w:tbl>
      <w:tblPr>
        <w:tblStyle w:val="3"/>
        <w:tblW w:w="612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"/>
        <w:gridCol w:w="2531"/>
        <w:gridCol w:w="3540"/>
        <w:gridCol w:w="765"/>
        <w:gridCol w:w="778"/>
        <w:gridCol w:w="1062"/>
        <w:gridCol w:w="1132"/>
      </w:tblGrid>
      <w:tr w14:paraId="0EABB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90C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1E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货物名称</w:t>
            </w:r>
          </w:p>
        </w:tc>
        <w:tc>
          <w:tcPr>
            <w:tcW w:w="1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19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规格/型号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A2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7F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B4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A1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合计（元）</w:t>
            </w:r>
          </w:p>
        </w:tc>
      </w:tr>
      <w:tr w14:paraId="4C3C4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2B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98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五常大米</w:t>
            </w:r>
          </w:p>
        </w:tc>
        <w:tc>
          <w:tcPr>
            <w:tcW w:w="1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34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十月稻田 20斤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10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50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CF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5D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  <w:lang w:val="en-US" w:eastAsia="zh-CN"/>
              </w:rPr>
            </w:pPr>
          </w:p>
        </w:tc>
      </w:tr>
      <w:tr w14:paraId="5660B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49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A1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泰国香米</w:t>
            </w:r>
          </w:p>
        </w:tc>
        <w:tc>
          <w:tcPr>
            <w:tcW w:w="1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58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孟乍隆 20斤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A7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74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22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48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  <w:lang w:val="en-US" w:eastAsia="zh-CN"/>
              </w:rPr>
            </w:pPr>
          </w:p>
        </w:tc>
      </w:tr>
      <w:tr w14:paraId="5E251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C8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DF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花生油</w:t>
            </w:r>
          </w:p>
        </w:tc>
        <w:tc>
          <w:tcPr>
            <w:tcW w:w="1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C3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刀唛 臻原香压榨花生油 4.68升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4C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89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3B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60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  <w:lang w:val="en-US" w:eastAsia="zh-CN"/>
              </w:rPr>
            </w:pPr>
          </w:p>
        </w:tc>
      </w:tr>
      <w:tr w14:paraId="2C82A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3E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24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腊肠</w:t>
            </w:r>
          </w:p>
        </w:tc>
        <w:tc>
          <w:tcPr>
            <w:tcW w:w="1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26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喜上喜 特级二八腊肠500克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5E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9F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A5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B5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  <w:lang w:val="en-US" w:eastAsia="zh-CN"/>
              </w:rPr>
            </w:pPr>
          </w:p>
        </w:tc>
      </w:tr>
      <w:tr w14:paraId="66AD0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458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51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总价（元）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82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kern w:val="0"/>
                <w:sz w:val="21"/>
                <w:szCs w:val="21"/>
                <w:u w:val="single"/>
                <w:lang w:val="en-US" w:eastAsia="zh-CN" w:bidi="ar"/>
              </w:rPr>
            </w:pPr>
          </w:p>
        </w:tc>
      </w:tr>
    </w:tbl>
    <w:p w14:paraId="5AD4B8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备注：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sz w:val="28"/>
          <w:szCs w:val="28"/>
        </w:rPr>
        <w:t>我单位承诺不恶意低价谋取中标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我单位对本项目的报价负责，承诺中标后严格按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采购要求和</w:t>
      </w:r>
      <w:r>
        <w:rPr>
          <w:rFonts w:hint="eastAsia" w:ascii="仿宋" w:hAnsi="仿宋" w:eastAsia="仿宋" w:cs="仿宋"/>
          <w:sz w:val="28"/>
          <w:szCs w:val="28"/>
        </w:rPr>
        <w:t>报价单内容保证质量及响应时间履行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我单位承诺不存在下列情形：不同供应商的法定代表人、主要经营负责人、项目投标授权代表人、项目负责人（如有）、主要技术人员（如有）为同一人、属同一单位或者在同一单位缴纳社会保险；单位负责人为同一人或者存在直接控股、管理关系参加本项目采购活动。</w:t>
      </w:r>
      <w:r>
        <w:rPr>
          <w:rFonts w:hint="eastAsia" w:ascii="CESI仿宋-GB2312" w:hAnsi="CESI仿宋-GB2312" w:eastAsia="CESI仿宋-GB2312" w:cs="CESI仿宋-GB2312"/>
          <w:sz w:val="28"/>
          <w:szCs w:val="28"/>
        </w:rPr>
        <w:t>因违法行为而被禁止参加政府采购活动。</w:t>
      </w:r>
      <w:r>
        <w:rPr>
          <w:rFonts w:hint="eastAsia" w:ascii="CESI仿宋-GB2312" w:hAnsi="CESI仿宋-GB2312" w:eastAsia="CESI仿宋-GB2312" w:cs="CESI仿宋-GB2312"/>
          <w:sz w:val="28"/>
          <w:szCs w:val="28"/>
          <w:lang w:eastAsia="zh-CN"/>
        </w:rPr>
        <w:t>（</w:t>
      </w:r>
      <w:r>
        <w:rPr>
          <w:rFonts w:hint="eastAsia" w:ascii="CESI仿宋-GB2312" w:hAnsi="CESI仿宋-GB2312" w:eastAsia="CESI仿宋-GB2312" w:cs="CESI仿宋-GB2312"/>
          <w:sz w:val="28"/>
          <w:szCs w:val="28"/>
          <w:lang w:val="en-US" w:eastAsia="zh-CN"/>
        </w:rPr>
        <w:t>联系人：   ，联系电话：    。</w:t>
      </w:r>
      <w:r>
        <w:rPr>
          <w:rFonts w:hint="eastAsia" w:ascii="CESI仿宋-GB2312" w:hAnsi="CESI仿宋-GB2312" w:eastAsia="CESI仿宋-GB2312" w:cs="CESI仿宋-GB2312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</w:p>
    <w:p w14:paraId="69E809E1">
      <w:pPr>
        <w:ind w:left="5587" w:leftChars="2394" w:hanging="560" w:hanging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777B484F">
      <w:pPr>
        <w:ind w:left="5587" w:leftChars="2394" w:hanging="560" w:hanging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772A9517">
      <w:pPr>
        <w:ind w:left="5587" w:leftChars="2394" w:hanging="560" w:hanging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公司（盖章）</w:t>
      </w:r>
    </w:p>
    <w:p w14:paraId="08CDDD1B">
      <w:pPr>
        <w:ind w:firstLine="64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2025年   月  日</w:t>
      </w:r>
    </w:p>
    <w:p w14:paraId="2FA028A3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7043A7AB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7F7E6A77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33632830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77989129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680EF833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6C3A66D3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</w:t>
      </w:r>
    </w:p>
    <w:p w14:paraId="53D49A1F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物品参考链接</w:t>
      </w:r>
    </w:p>
    <w:tbl>
      <w:tblPr>
        <w:tblStyle w:val="3"/>
        <w:tblW w:w="543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1278"/>
        <w:gridCol w:w="2430"/>
        <w:gridCol w:w="4769"/>
      </w:tblGrid>
      <w:tr w14:paraId="4C029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DB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C7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货物名称</w:t>
            </w:r>
          </w:p>
        </w:tc>
        <w:tc>
          <w:tcPr>
            <w:tcW w:w="1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A5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规格/型号</w:t>
            </w:r>
          </w:p>
        </w:tc>
        <w:tc>
          <w:tcPr>
            <w:tcW w:w="2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C5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参考链接</w:t>
            </w:r>
          </w:p>
        </w:tc>
      </w:tr>
      <w:tr w14:paraId="3543B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F2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23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五常大米</w:t>
            </w:r>
          </w:p>
        </w:tc>
        <w:tc>
          <w:tcPr>
            <w:tcW w:w="1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C3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十月稻田 20斤</w:t>
            </w:r>
          </w:p>
        </w:tc>
        <w:tc>
          <w:tcPr>
            <w:tcW w:w="2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0C1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item.jd.com/10144915510640.html?extension_id=eyJhZCI6IjI2OCIsImNoIjoiMiIsInNrdSI6IjEwMTQ0OTE1NTEwNjQwIiwidHMiOiIxNzY4Mjk0MzU5IiwidW5pcWlkIjoie1wiY2xpY2tfaWRcIjpcIjRhY2NjODk0LWFkOWMtNDQ2YS1iYWRhLTllNDBhMjM5NzkxNVwiLFwibWF0ZXJpYWxfaWRcIjpcIjkxODQ5NjQ1NzM0NDE1MzkzMzVcIixcInBvc19pZFwiOlwiMjY4XCIsXCJzaWRcIjpcImVkN2ZhMTMwLWMzNzQtNGYxMS1hNWIxLTFjMjRkYTUxZTRjMVwifSJ9&amp;jd_pop=4accc894-ad9c-446a-bada-9e40a2397915&amp;abt=0&amp;pvid=5b2ee353adf843f5bce6f44e91e09ded" \l "switch-sku"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item.jd.com/10144915510640.html?extension_id=eyJhZCI6IjI2OCIsImNoIjoiMiIsInNrdSI6IjEwMTQ0OTE1NTEwNjQwIiwidHMiOiIxNzY4Mjk0MzU5IiwidW5pcWlkIjoie1wiY2xpY2tfaWRcIjpcIjRhY2NjODk0LWFkOWMtNDQ2YS1iYWRhLTllNDBhMjM5NzkxNVwiLFwibWF0ZXJpYWxfaWRcIjpcIjkxODQ5NjQ1NzM0NDE1MzkzMzVcIixcInBvc19pZFwiOlwiMjY4XCIsXCJzaWRcIjpcImVkN2ZhMTMwLWMzNzQtNGYxMS1hNWIxLTFjMjRkYTUxZTRjMVwifSJ9&amp;jd_pop=4accc894-ad9c-446a-bada-9e40a2397915&amp;abt=0&amp;pvid=5b2ee353adf843f5bce6f44e91e09ded#switch-sku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0C76E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98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0F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泰国香米</w:t>
            </w:r>
          </w:p>
        </w:tc>
        <w:tc>
          <w:tcPr>
            <w:tcW w:w="1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2D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孟乍隆 20斤</w:t>
            </w:r>
          </w:p>
        </w:tc>
        <w:tc>
          <w:tcPr>
            <w:tcW w:w="2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67E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"https://item.jd.com/2375223.html?spmTag=YTAyMTkuYjAwMjM1Ni5jMDAwMDQ2ODkuMCUyM2hpc2tleXdvcmQlMkNhMDI0MC5iMDAyNDkzLmMwMDAwNDAyNy4xJTIzc2t1X2NhcmQ&amp;pvid=d8c4c1492979467e928768ebd971c419"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https://item.jd.com/2375223.html?spmTag=YTAyMTkuYjAwMjM1Ni5jMDAwMDQ2ODkuMCUyM2hpc2tleXdvcmQlMkNhMDI0MC5iMDAyNDkzLmMwMDAwNDAyNy4xJTIzc2t1X2NhcmQ&amp;pvid=d8c4c1492979467e928768ebd971c419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4C858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67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B1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花生油</w:t>
            </w:r>
          </w:p>
        </w:tc>
        <w:tc>
          <w:tcPr>
            <w:tcW w:w="1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E8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刀唛 臻原香压榨花生油 4.68升</w:t>
            </w:r>
          </w:p>
        </w:tc>
        <w:tc>
          <w:tcPr>
            <w:tcW w:w="2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B46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"https://item.jd.com/100008444103.html?spmTag=YTAyMTkuYjAwMjM1Ni5jMDAwMDQ2ODkuMCUyM2hpc2tleXdvcmQlMkNhMDI0MC5iMDAyNDkzLmMwMDAwNDAyNy4yJTIzc2t1X2NhcmQ&amp;pvid=b623ca1abced413e998cd173014920cb"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https://item.jd.com/100008444103.html?spmTag=YTAyMTkuYjAwMjM1Ni5jMDAwMDQ2ODkuMCUyM2hpc2tleXdvcmQlMkNhMDI0MC5iMDAyNDkzLmMwMDAwNDAyNy4yJTIzc2t1X2NhcmQ&amp;pvid=b623ca1abced413e998cd173014920cb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11914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83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92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腊肠</w:t>
            </w:r>
          </w:p>
        </w:tc>
        <w:tc>
          <w:tcPr>
            <w:tcW w:w="1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20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喜上喜 特级二八腊肠500克</w:t>
            </w:r>
          </w:p>
        </w:tc>
        <w:tc>
          <w:tcPr>
            <w:tcW w:w="2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7A9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"https://item.jd.com/100071764033.html?spmTag=YTAyMTkuYjAwMjM1Ni5jMDAwMDQ2ODkuMCUyM2hpc2tleXdvcmQlMkNhMDI0MC5iMDAyNDkzLmMwMDAwNDAyNy4xJTIzc2t1X2NhcmQ&amp;pvid=2b79923601af415dbdeaaa931694d660"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https://item.jd.com/100071764033.html?spmTag=YTAyMTkuYjAwMjM1Ni5jMDAwMDQ2ODkuMCUyM2hpc2tleXdvcmQlMkNhMDI0MC5iMDAyNDkzLmMwMDAwNDAyNy4xJTIzc2t1X2NhcmQ&amp;pvid=2b79923601af415dbdeaaa931694d660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</w:tbl>
    <w:p w14:paraId="66E1284B">
      <w:pPr>
        <w:jc w:val="center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KSOF557087D0">
    <w:panose1 w:val="02000500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yYjk5OTFiMDQyYjc2ODY3YzIxYTI1ZmU4MjAwZmIifQ=="/>
  </w:docVars>
  <w:rsids>
    <w:rsidRoot w:val="2DC772F6"/>
    <w:rsid w:val="011B3416"/>
    <w:rsid w:val="01F4097F"/>
    <w:rsid w:val="02454DC9"/>
    <w:rsid w:val="02817309"/>
    <w:rsid w:val="03F02DD7"/>
    <w:rsid w:val="04684391"/>
    <w:rsid w:val="05375C42"/>
    <w:rsid w:val="0682464C"/>
    <w:rsid w:val="08103FEB"/>
    <w:rsid w:val="083F37CB"/>
    <w:rsid w:val="08C0216A"/>
    <w:rsid w:val="09080360"/>
    <w:rsid w:val="0D215664"/>
    <w:rsid w:val="0F4E3FAD"/>
    <w:rsid w:val="0F8027C2"/>
    <w:rsid w:val="105D2F53"/>
    <w:rsid w:val="118A4575"/>
    <w:rsid w:val="11D40E6C"/>
    <w:rsid w:val="11F928C7"/>
    <w:rsid w:val="154A33F1"/>
    <w:rsid w:val="17063628"/>
    <w:rsid w:val="18EB662C"/>
    <w:rsid w:val="19160E7B"/>
    <w:rsid w:val="1D1C73F8"/>
    <w:rsid w:val="1EA02884"/>
    <w:rsid w:val="22251230"/>
    <w:rsid w:val="23563F55"/>
    <w:rsid w:val="23847A02"/>
    <w:rsid w:val="23BA069F"/>
    <w:rsid w:val="247E5FF1"/>
    <w:rsid w:val="258E74F0"/>
    <w:rsid w:val="25E32189"/>
    <w:rsid w:val="270A5C88"/>
    <w:rsid w:val="274B5181"/>
    <w:rsid w:val="28134BE1"/>
    <w:rsid w:val="28B42432"/>
    <w:rsid w:val="2AB3446D"/>
    <w:rsid w:val="2B213771"/>
    <w:rsid w:val="2B7E35E9"/>
    <w:rsid w:val="2C9330A8"/>
    <w:rsid w:val="2DC772F6"/>
    <w:rsid w:val="318542CD"/>
    <w:rsid w:val="332E21AD"/>
    <w:rsid w:val="3345695B"/>
    <w:rsid w:val="34E9680A"/>
    <w:rsid w:val="3658013C"/>
    <w:rsid w:val="38EF1FD6"/>
    <w:rsid w:val="3A4F4942"/>
    <w:rsid w:val="3CD0220E"/>
    <w:rsid w:val="3F7D74B7"/>
    <w:rsid w:val="40BF2F2F"/>
    <w:rsid w:val="40D6245E"/>
    <w:rsid w:val="417A3537"/>
    <w:rsid w:val="43CC709D"/>
    <w:rsid w:val="445267BD"/>
    <w:rsid w:val="460F14EE"/>
    <w:rsid w:val="48D0389A"/>
    <w:rsid w:val="4B4F3651"/>
    <w:rsid w:val="4B507853"/>
    <w:rsid w:val="4D7969B4"/>
    <w:rsid w:val="50C741D9"/>
    <w:rsid w:val="523533C1"/>
    <w:rsid w:val="58404541"/>
    <w:rsid w:val="58443E0C"/>
    <w:rsid w:val="5A5636C8"/>
    <w:rsid w:val="5B14219A"/>
    <w:rsid w:val="5FB166BB"/>
    <w:rsid w:val="61AF2A50"/>
    <w:rsid w:val="6434302C"/>
    <w:rsid w:val="65875B1F"/>
    <w:rsid w:val="65B97B28"/>
    <w:rsid w:val="66431D93"/>
    <w:rsid w:val="672B36C8"/>
    <w:rsid w:val="68F71330"/>
    <w:rsid w:val="6C5B5480"/>
    <w:rsid w:val="6F7B3599"/>
    <w:rsid w:val="7293150A"/>
    <w:rsid w:val="75174B0B"/>
    <w:rsid w:val="765916C5"/>
    <w:rsid w:val="77FB50A5"/>
    <w:rsid w:val="782D2618"/>
    <w:rsid w:val="78D61B86"/>
    <w:rsid w:val="7C77159B"/>
    <w:rsid w:val="7C8C2B9F"/>
    <w:rsid w:val="7E2B5CD3"/>
    <w:rsid w:val="7E527619"/>
    <w:rsid w:val="7E7B6665"/>
    <w:rsid w:val="7E9919B3"/>
    <w:rsid w:val="7EA1768C"/>
    <w:rsid w:val="7FEE5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llowedHyperlink"/>
    <w:basedOn w:val="4"/>
    <w:autoRedefine/>
    <w:qFormat/>
    <w:uiPriority w:val="0"/>
    <w:rPr>
      <w:color w:val="800080"/>
      <w:u w:val="single"/>
    </w:rPr>
  </w:style>
  <w:style w:type="character" w:styleId="6">
    <w:name w:val="Hyperlink"/>
    <w:basedOn w:val="4"/>
    <w:autoRedefine/>
    <w:qFormat/>
    <w:uiPriority w:val="0"/>
    <w:rPr>
      <w:color w:val="0000FF"/>
      <w:u w:val="single"/>
    </w:rPr>
  </w:style>
  <w:style w:type="character" w:customStyle="1" w:styleId="7">
    <w:name w:val="font71"/>
    <w:basedOn w:val="4"/>
    <w:qFormat/>
    <w:uiPriority w:val="0"/>
    <w:rPr>
      <w:rFonts w:ascii="Tahoma" w:hAnsi="Tahoma" w:eastAsia="Tahoma" w:cs="Tahoma"/>
      <w:color w:val="333333"/>
      <w:sz w:val="24"/>
      <w:szCs w:val="24"/>
      <w:u w:val="none"/>
    </w:rPr>
  </w:style>
  <w:style w:type="character" w:customStyle="1" w:styleId="8">
    <w:name w:val="font51"/>
    <w:basedOn w:val="4"/>
    <w:qFormat/>
    <w:uiPriority w:val="0"/>
    <w:rPr>
      <w:rFonts w:hint="eastAsia" w:ascii="宋体" w:hAnsi="宋体" w:eastAsia="宋体" w:cs="宋体"/>
      <w:color w:val="1A1A1A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955</Words>
  <Characters>2025</Characters>
  <Lines>0</Lines>
  <Paragraphs>0</Paragraphs>
  <TotalTime>22</TotalTime>
  <ScaleCrop>false</ScaleCrop>
  <LinksUpToDate>false</LinksUpToDate>
  <CharactersWithSpaces>2091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2023-08-03T06:14:00Z</dcterms:created>
  <dc:creator>彭亮</dc:creator>
  <cp:lastModifiedBy>逸凡</cp:lastModifiedBy>
  <cp:lastPrinted>2025-11-24T04:54:00Z</cp:lastPrinted>
  <dcterms:modified xsi:type="dcterms:W3CDTF">2026-01-16T08:51:38Z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F35F4593746848A3B2EBFD8CA8740B2C_13</vt:lpwstr>
  </property>
  <property fmtid="{D5CDD505-2E9C-101B-9397-08002B2CF9AE}" pid="4" name="KSOTemplateDocerSaveRecord">
    <vt:lpwstr>eyJoZGlkIjoiNzkyYjk5OTFiMDQyYjc2ODY3YzIxYTI1ZmU4MjAwZmIiLCJ1c2VySWQiOiIzNDUxMjA5OTAifQ==</vt:lpwstr>
  </property>
</Properties>
</file>