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2F35" w14:textId="77777777" w:rsidR="000B3F9C" w:rsidRDefault="000B3F9C" w:rsidP="000B3F9C">
      <w:proofErr w:type="gramStart"/>
      <w:r>
        <w:rPr>
          <w:rFonts w:hint="eastAsia"/>
        </w:rPr>
        <w:t>朴赛</w:t>
      </w:r>
      <w:proofErr w:type="gramEnd"/>
      <w:r>
        <w:t xml:space="preserve"> PGI654-D04L 准系统（</w:t>
      </w:r>
      <w:proofErr w:type="gramStart"/>
      <w:r>
        <w:t>准系统</w:t>
      </w:r>
      <w:proofErr w:type="gramEnd"/>
      <w:r>
        <w:t>包含：主板、散热器、机箱、电源）</w:t>
      </w:r>
    </w:p>
    <w:p w14:paraId="79F2DE04" w14:textId="77777777" w:rsidR="000B3F9C" w:rsidRDefault="000B3F9C" w:rsidP="000B3F9C">
      <w:r>
        <w:rPr>
          <w:rFonts w:hint="eastAsia"/>
        </w:rPr>
        <w:t>支持</w:t>
      </w:r>
      <w:r>
        <w:t xml:space="preserve"> 2 颗第四代或第五代 Intel 至强可扩展处理器，最大功率 385W</w:t>
      </w:r>
    </w:p>
    <w:p w14:paraId="753C3084" w14:textId="77777777" w:rsidR="000B3F9C" w:rsidRDefault="000B3F9C" w:rsidP="000B3F9C">
      <w:proofErr w:type="gramStart"/>
      <w:r>
        <w:rPr>
          <w:rFonts w:hint="eastAsia"/>
        </w:rPr>
        <w:t>支持</w:t>
      </w:r>
      <w:r>
        <w:t xml:space="preserve"> 支持 </w:t>
      </w:r>
      <w:proofErr w:type="gramEnd"/>
      <w:r>
        <w:t xml:space="preserve">16 </w:t>
      </w:r>
      <w:proofErr w:type="gramStart"/>
      <w:r>
        <w:t>个</w:t>
      </w:r>
      <w:proofErr w:type="gramEnd"/>
      <w:r>
        <w:t xml:space="preserve"> DDR5 内存插槽,支持 RDIMM，速率可高达4800MHz/s，容量可多达4TB</w:t>
      </w:r>
    </w:p>
    <w:p w14:paraId="211E3BE7" w14:textId="77777777" w:rsidR="000B3F9C" w:rsidRDefault="000B3F9C" w:rsidP="000B3F9C">
      <w:r>
        <w:rPr>
          <w:rFonts w:hint="eastAsia"/>
        </w:rPr>
        <w:t>支持</w:t>
      </w:r>
      <w:r>
        <w:t xml:space="preserve"> 8个3.5"/2.5" /SATA 硬盘</w:t>
      </w:r>
    </w:p>
    <w:p w14:paraId="1FECE1D0" w14:textId="77777777" w:rsidR="000B3F9C" w:rsidRDefault="000B3F9C" w:rsidP="000B3F9C">
      <w:r>
        <w:rPr>
          <w:rFonts w:hint="eastAsia"/>
        </w:rPr>
        <w:t>支持</w:t>
      </w:r>
      <w:r>
        <w:t xml:space="preserve"> 7 </w:t>
      </w:r>
      <w:proofErr w:type="gramStart"/>
      <w:r>
        <w:t>个</w:t>
      </w:r>
      <w:proofErr w:type="gramEnd"/>
      <w:r>
        <w:t xml:space="preserve">标准 PCIe 扩展插槽（4 PCIe 5.0 x16双宽插槽，2 </w:t>
      </w:r>
      <w:proofErr w:type="gramStart"/>
      <w:r>
        <w:t>个</w:t>
      </w:r>
      <w:proofErr w:type="gramEnd"/>
      <w:r>
        <w:t xml:space="preserve"> PCIe 5.0 x16</w:t>
      </w:r>
      <w:proofErr w:type="gramStart"/>
      <w:r>
        <w:t>单宽插槽</w:t>
      </w:r>
      <w:proofErr w:type="gramEnd"/>
      <w:r>
        <w:t xml:space="preserve">，1 </w:t>
      </w:r>
      <w:proofErr w:type="gramStart"/>
      <w:r>
        <w:t>个</w:t>
      </w:r>
      <w:proofErr w:type="gramEnd"/>
      <w:r>
        <w:t xml:space="preserve"> PCIe 5.0 x8</w:t>
      </w:r>
      <w:proofErr w:type="gramStart"/>
      <w:r>
        <w:t>单宽插槽</w:t>
      </w:r>
      <w:proofErr w:type="gramEnd"/>
      <w:r>
        <w:t>）</w:t>
      </w:r>
    </w:p>
    <w:p w14:paraId="5D9FBAAF" w14:textId="77777777" w:rsidR="000B3F9C" w:rsidRDefault="000B3F9C" w:rsidP="000B3F9C">
      <w:r>
        <w:rPr>
          <w:rFonts w:hint="eastAsia"/>
        </w:rPr>
        <w:t>集成</w:t>
      </w:r>
      <w:r>
        <w:t>BMC管理芯片AST2600，支持IPMI 2.0、SOL、KVM、虚拟媒介等功能</w:t>
      </w:r>
    </w:p>
    <w:p w14:paraId="53C9A869" w14:textId="77777777" w:rsidR="000B3F9C" w:rsidRDefault="000B3F9C" w:rsidP="000B3F9C">
      <w:proofErr w:type="gramStart"/>
      <w:r>
        <w:rPr>
          <w:rFonts w:hint="eastAsia"/>
        </w:rPr>
        <w:t>板载</w:t>
      </w:r>
      <w:proofErr w:type="gramEnd"/>
      <w:r>
        <w:t xml:space="preserve"> 2 </w:t>
      </w:r>
      <w:proofErr w:type="gramStart"/>
      <w:r>
        <w:t>个</w:t>
      </w:r>
      <w:proofErr w:type="gramEnd"/>
      <w:r>
        <w:t xml:space="preserve"> 1Gb RJ45 数据网口，LAN1支持 NCSI</w:t>
      </w:r>
    </w:p>
    <w:p w14:paraId="7A4EA001" w14:textId="77777777" w:rsidR="000B3F9C" w:rsidRDefault="000B3F9C" w:rsidP="000B3F9C">
      <w:r>
        <w:rPr>
          <w:rFonts w:hint="eastAsia"/>
        </w:rPr>
        <w:t>塔式机箱</w:t>
      </w:r>
      <w:r>
        <w:t>, 580*255*655mm/710mm</w:t>
      </w:r>
    </w:p>
    <w:p w14:paraId="355D3ABA" w14:textId="77777777" w:rsidR="000B3F9C" w:rsidRDefault="000B3F9C" w:rsidP="000B3F9C">
      <w:r>
        <w:rPr>
          <w:rFonts w:hint="eastAsia"/>
        </w:rPr>
        <w:t>集成智能管理芯片，提供开放的管理平台，支持</w:t>
      </w:r>
      <w:r>
        <w:t xml:space="preserve"> IPMI2.0、Redfish、SNMP 等多种管理协议</w:t>
      </w:r>
    </w:p>
    <w:p w14:paraId="54A2CEDB" w14:textId="77777777" w:rsidR="000B3F9C" w:rsidRDefault="000B3F9C" w:rsidP="000B3F9C">
      <w:r>
        <w:rPr>
          <w:rFonts w:hint="eastAsia"/>
        </w:rPr>
        <w:t>支持远程</w:t>
      </w:r>
      <w:r>
        <w:t xml:space="preserve"> KVM、虚拟媒介、关键部件状态监控、异常报警等各种管理功能，实现了全面的远程系统级智能管理。</w:t>
      </w:r>
    </w:p>
    <w:p w14:paraId="04E686DF" w14:textId="77777777" w:rsidR="000B3F9C" w:rsidRDefault="000B3F9C" w:rsidP="000B3F9C">
      <w:r>
        <w:t>CPU：2 * Intel 32核64线程 ，基准时钟频率：2.1GHz ，L3 高速缓存：60MB ，最高加速时钟频率：最高可达 3.4 GHz ，TDP 270W，PCI Express：PCIe® 5.0 x80，内存通道数及内存类型：8/DDR5，系统内存规格：最高可达 4400 MT/s，</w:t>
      </w:r>
    </w:p>
    <w:p w14:paraId="1AD0CE4A" w14:textId="77777777" w:rsidR="000B3F9C" w:rsidRDefault="000B3F9C" w:rsidP="000B3F9C">
      <w:r>
        <w:rPr>
          <w:rFonts w:hint="eastAsia"/>
        </w:rPr>
        <w:t>内存：</w:t>
      </w:r>
      <w:r>
        <w:t>2*RDIMM DDR5 32GB 5600</w:t>
      </w:r>
    </w:p>
    <w:p w14:paraId="5786A5FA" w14:textId="77777777" w:rsidR="000B3F9C" w:rsidRDefault="000B3F9C" w:rsidP="000B3F9C">
      <w:r>
        <w:t xml:space="preserve">SSD：1 * </w:t>
      </w:r>
      <w:proofErr w:type="spellStart"/>
      <w:r>
        <w:t>NVMe</w:t>
      </w:r>
      <w:proofErr w:type="spellEnd"/>
      <w:r>
        <w:t xml:space="preserve"> SSD M.2 2TB</w:t>
      </w:r>
    </w:p>
    <w:p w14:paraId="639A5164" w14:textId="77777777" w:rsidR="000B3F9C" w:rsidRDefault="000B3F9C" w:rsidP="000B3F9C">
      <w:r>
        <w:t>HDD：1 * SATA 4TB 企业级</w:t>
      </w:r>
    </w:p>
    <w:p w14:paraId="323166E9" w14:textId="77777777" w:rsidR="000B3F9C" w:rsidRDefault="000B3F9C" w:rsidP="000B3F9C">
      <w:r>
        <w:rPr>
          <w:rFonts w:hint="eastAsia"/>
        </w:rPr>
        <w:t>电源：</w:t>
      </w:r>
      <w:r>
        <w:t>2 * 2400W 电源</w:t>
      </w:r>
    </w:p>
    <w:p w14:paraId="2C45BC9B" w14:textId="77777777" w:rsidR="000B3F9C" w:rsidRDefault="000B3F9C" w:rsidP="000B3F9C">
      <w:r>
        <w:rPr>
          <w:rFonts w:hint="eastAsia"/>
        </w:rPr>
        <w:t>技术服务：</w:t>
      </w:r>
    </w:p>
    <w:p w14:paraId="0A61567C" w14:textId="77777777" w:rsidR="000B3F9C" w:rsidRDefault="000B3F9C" w:rsidP="000B3F9C">
      <w:r>
        <w:rPr>
          <w:rFonts w:hint="eastAsia"/>
        </w:rPr>
        <w:t>软件要求具备以下功能模块：</w:t>
      </w:r>
    </w:p>
    <w:p w14:paraId="533F9429" w14:textId="77777777" w:rsidR="000B3F9C" w:rsidRDefault="000B3F9C" w:rsidP="000B3F9C">
      <w:r>
        <w:t>1、软件预装 GPU驱动 /CUDA，提供服务中心</w:t>
      </w:r>
      <w:proofErr w:type="gramStart"/>
      <w:r>
        <w:t>朴赛管理</w:t>
      </w:r>
      <w:proofErr w:type="gramEnd"/>
      <w:r>
        <w:t xml:space="preserve">后台讲解 硬件参数、温度、使用率 功耗等，监控说明。三年质保及免费技术支持，24小时售后响应。 </w:t>
      </w:r>
    </w:p>
    <w:p w14:paraId="5932538F" w14:textId="4923BCD0" w:rsidR="004247B3" w:rsidRDefault="000B3F9C" w:rsidP="000B3F9C">
      <w:r>
        <w:rPr>
          <w:rFonts w:hint="eastAsia"/>
        </w:rPr>
        <w:t>三年上门质保及售后服务：</w:t>
      </w:r>
      <w:r>
        <w:t xml:space="preserve"> 1、要求有现货，中标后7天内由原厂送货至指定地址并进行安装调试，不接受快递物流送货。</w:t>
      </w:r>
    </w:p>
    <w:sectPr w:rsidR="00424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1D50" w14:textId="77777777" w:rsidR="003E6566" w:rsidRDefault="003E6566" w:rsidP="000B3F9C">
      <w:r>
        <w:separator/>
      </w:r>
    </w:p>
  </w:endnote>
  <w:endnote w:type="continuationSeparator" w:id="0">
    <w:p w14:paraId="5DEF3C37" w14:textId="77777777" w:rsidR="003E6566" w:rsidRDefault="003E6566" w:rsidP="000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8AD2" w14:textId="77777777" w:rsidR="003E6566" w:rsidRDefault="003E6566" w:rsidP="000B3F9C">
      <w:r>
        <w:separator/>
      </w:r>
    </w:p>
  </w:footnote>
  <w:footnote w:type="continuationSeparator" w:id="0">
    <w:p w14:paraId="4120C46D" w14:textId="77777777" w:rsidR="003E6566" w:rsidRDefault="003E6566" w:rsidP="000B3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09"/>
    <w:rsid w:val="000B3F9C"/>
    <w:rsid w:val="00194462"/>
    <w:rsid w:val="001C71EF"/>
    <w:rsid w:val="003E6566"/>
    <w:rsid w:val="004247B3"/>
    <w:rsid w:val="00A3638B"/>
    <w:rsid w:val="00B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98DCF7-6057-464E-B4AD-8FDD334E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F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F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 Pan</dc:creator>
  <cp:keywords/>
  <dc:description/>
  <cp:lastModifiedBy>Mole Pan</cp:lastModifiedBy>
  <cp:revision>2</cp:revision>
  <dcterms:created xsi:type="dcterms:W3CDTF">2026-03-11T09:52:00Z</dcterms:created>
  <dcterms:modified xsi:type="dcterms:W3CDTF">2026-03-11T09:52:00Z</dcterms:modified>
</cp:coreProperties>
</file>