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79637">
      <w:pPr>
        <w:adjustRightInd/>
        <w:spacing w:line="500" w:lineRule="exact"/>
        <w:ind w:firstLine="640" w:firstLineChars="200"/>
        <w:textAlignment w:val="auto"/>
        <w:rPr>
          <w:rFonts w:ascii="Times New Roman" w:hAnsi="Times New Roman" w:eastAsia="仿宋"/>
          <w:kern w:val="2"/>
          <w:szCs w:val="32"/>
        </w:rPr>
      </w:pPr>
      <w:r>
        <w:rPr>
          <w:rFonts w:hint="eastAsia" w:ascii="Times New Roman" w:hAnsi="Times New Roman"/>
          <w:kern w:val="2"/>
          <w:szCs w:val="32"/>
          <w:u w:val="single"/>
        </w:rPr>
        <w:t>签注</w:t>
      </w:r>
      <w:r>
        <w:rPr>
          <w:rFonts w:hint="eastAsia" w:ascii="Times New Roman" w:hAnsi="Times New Roman"/>
          <w:kern w:val="2"/>
          <w:szCs w:val="32"/>
          <w:u w:val="single"/>
          <w:lang w:eastAsia="zh-CN"/>
        </w:rPr>
        <w:t>查询</w:t>
      </w:r>
      <w:r>
        <w:rPr>
          <w:rFonts w:hint="eastAsia" w:ascii="Times New Roman" w:hAnsi="Times New Roman"/>
          <w:kern w:val="2"/>
          <w:szCs w:val="32"/>
          <w:u w:val="single"/>
        </w:rPr>
        <w:t>一体机</w:t>
      </w:r>
    </w:p>
    <w:p w14:paraId="46938BB4">
      <w:pPr>
        <w:pStyle w:val="2"/>
        <w:keepNext w:val="0"/>
        <w:keepLines w:val="0"/>
        <w:pageBreakBefore w:val="0"/>
        <w:widowControl w:val="0"/>
        <w:kinsoku/>
        <w:wordWrap/>
        <w:overflowPunct/>
        <w:topLinePunct w:val="0"/>
        <w:autoSpaceDE/>
        <w:autoSpaceDN/>
        <w:bidi w:val="0"/>
        <w:adjustRightInd w:val="0"/>
        <w:snapToGrid/>
        <w:ind w:firstLine="68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签注查询模块：签注查询模块是一款专为电子港澳台通行证设计的芯片信息读取设备，涉及芯片信息解析、数据交互等领域；它搭载专用卡式证件读取芯片，采用高效的芯片数据识别技术，能够快速、准确读出往来港澳通行证、往来台湾通行证的内置芯片信息，精准提取证件签注次数、有效期等数据，读卡响应速度快，信息解析准确率高，适配移民管理部门统一的出入境证件芯片数据标准。</w:t>
      </w:r>
    </w:p>
    <w:p w14:paraId="1EB88483">
      <w:pPr>
        <w:pStyle w:val="2"/>
        <w:keepNext w:val="0"/>
        <w:keepLines w:val="0"/>
        <w:pageBreakBefore w:val="0"/>
        <w:widowControl w:val="0"/>
        <w:kinsoku/>
        <w:wordWrap/>
        <w:overflowPunct/>
        <w:topLinePunct w:val="0"/>
        <w:autoSpaceDE/>
        <w:autoSpaceDN/>
        <w:bidi w:val="0"/>
        <w:adjustRightInd w:val="0"/>
        <w:snapToGrid/>
        <w:ind w:firstLine="68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触摸显示模块：配备高清液晶触摸显示屏，触控反应灵敏，支持多点触控操作；屏幕采用人性化倾斜角度设计，可视角度广，强光环境下仍能清晰显示操作界面、指引文字与查询结果，满足不同身高用户的操作与查看需求。</w:t>
      </w:r>
    </w:p>
    <w:p w14:paraId="0BEE0668">
      <w:pPr>
        <w:pStyle w:val="2"/>
        <w:keepNext w:val="0"/>
        <w:keepLines w:val="0"/>
        <w:pageBreakBefore w:val="0"/>
        <w:widowControl w:val="0"/>
        <w:kinsoku/>
        <w:wordWrap/>
        <w:overflowPunct/>
        <w:topLinePunct w:val="0"/>
        <w:autoSpaceDE/>
        <w:autoSpaceDN/>
        <w:bidi w:val="0"/>
        <w:adjustRightInd w:val="0"/>
        <w:snapToGrid/>
        <w:ind w:firstLine="68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触摸显示屏≥18寸；支持10点电容触摸，分辨率不低于1366*768</w:t>
      </w:r>
    </w:p>
    <w:p w14:paraId="7E419C59">
      <w:pPr>
        <w:pStyle w:val="2"/>
        <w:keepNext w:val="0"/>
        <w:keepLines w:val="0"/>
        <w:pageBreakBefore w:val="0"/>
        <w:widowControl w:val="0"/>
        <w:kinsoku/>
        <w:wordWrap/>
        <w:overflowPunct/>
        <w:topLinePunct w:val="0"/>
        <w:autoSpaceDE/>
        <w:autoSpaceDN/>
        <w:bidi w:val="0"/>
        <w:adjustRightInd w:val="0"/>
        <w:snapToGrid/>
        <w:ind w:firstLine="68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CPU芯片不低于 8核，频率‌：2.5 GHz以上‌</w:t>
      </w:r>
    </w:p>
    <w:p w14:paraId="220DEBAE">
      <w:pPr>
        <w:pStyle w:val="2"/>
        <w:keepNext w:val="0"/>
        <w:keepLines w:val="0"/>
        <w:pageBreakBefore w:val="0"/>
        <w:widowControl w:val="0"/>
        <w:kinsoku/>
        <w:wordWrap/>
        <w:overflowPunct/>
        <w:topLinePunct w:val="0"/>
        <w:autoSpaceDE/>
        <w:autoSpaceDN/>
        <w:bidi w:val="0"/>
        <w:adjustRightInd w:val="0"/>
        <w:snapToGrid/>
        <w:ind w:firstLine="68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内存：≥16G</w:t>
      </w:r>
      <w:r>
        <w:rPr>
          <w:rFonts w:hint="eastAsia" w:ascii="Times New Roman" w:hAnsi="Times New Roman"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硬盘：≥1TB</w:t>
      </w:r>
    </w:p>
    <w:p w14:paraId="265ACF89">
      <w:pPr>
        <w:pStyle w:val="2"/>
        <w:keepNext w:val="0"/>
        <w:keepLines w:val="0"/>
        <w:pageBreakBefore w:val="0"/>
        <w:widowControl w:val="0"/>
        <w:kinsoku/>
        <w:wordWrap/>
        <w:overflowPunct/>
        <w:topLinePunct w:val="0"/>
        <w:autoSpaceDE/>
        <w:autoSpaceDN/>
        <w:bidi w:val="0"/>
        <w:adjustRightInd w:val="0"/>
        <w:snapToGrid/>
        <w:ind w:firstLine="68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显示接口：支持HDMI+VGA</w:t>
      </w:r>
    </w:p>
    <w:p w14:paraId="4ADE6EC1">
      <w:pPr>
        <w:pStyle w:val="2"/>
        <w:keepNext w:val="0"/>
        <w:keepLines w:val="0"/>
        <w:pageBreakBefore w:val="0"/>
        <w:widowControl w:val="0"/>
        <w:kinsoku/>
        <w:wordWrap/>
        <w:overflowPunct/>
        <w:topLinePunct w:val="0"/>
        <w:autoSpaceDE/>
        <w:autoSpaceDN/>
        <w:bidi w:val="0"/>
        <w:adjustRightInd w:val="0"/>
        <w:snapToGrid/>
        <w:ind w:firstLine="68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接口：不低于USB3.1*6，USB2.0*8，RS232*8，2*LAN，1*PS2要求</w:t>
      </w:r>
    </w:p>
    <w:p w14:paraId="4DF16D72">
      <w:pPr>
        <w:pStyle w:val="2"/>
        <w:keepNext w:val="0"/>
        <w:keepLines w:val="0"/>
        <w:pageBreakBefore w:val="0"/>
        <w:widowControl w:val="0"/>
        <w:kinsoku/>
        <w:wordWrap/>
        <w:overflowPunct/>
        <w:topLinePunct w:val="0"/>
        <w:autoSpaceDE/>
        <w:autoSpaceDN/>
        <w:bidi w:val="0"/>
        <w:adjustRightInd w:val="0"/>
        <w:snapToGrid/>
        <w:ind w:firstLine="68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支持电子往来港澳通行证信息读取</w:t>
      </w:r>
    </w:p>
    <w:p w14:paraId="01689621">
      <w:pPr>
        <w:pStyle w:val="2"/>
        <w:keepNext w:val="0"/>
        <w:keepLines w:val="0"/>
        <w:pageBreakBefore w:val="0"/>
        <w:widowControl w:val="0"/>
        <w:kinsoku/>
        <w:wordWrap/>
        <w:overflowPunct/>
        <w:topLinePunct w:val="0"/>
        <w:autoSpaceDE/>
        <w:autoSpaceDN/>
        <w:bidi w:val="0"/>
        <w:adjustRightInd w:val="0"/>
        <w:snapToGrid/>
        <w:ind w:firstLine="68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支持电子往来台湾通行信息证读取</w:t>
      </w:r>
    </w:p>
    <w:p w14:paraId="0B0F2BED">
      <w:pPr>
        <w:pStyle w:val="2"/>
        <w:keepNext w:val="0"/>
        <w:keepLines w:val="0"/>
        <w:pageBreakBefore w:val="0"/>
        <w:widowControl w:val="0"/>
        <w:kinsoku/>
        <w:wordWrap/>
        <w:overflowPunct/>
        <w:topLinePunct w:val="0"/>
        <w:autoSpaceDE/>
        <w:autoSpaceDN/>
        <w:bidi w:val="0"/>
        <w:adjustRightInd w:val="0"/>
        <w:snapToGrid/>
        <w:ind w:firstLine="680"/>
        <w:textAlignment w:val="baseline"/>
        <w:rPr>
          <w:rFonts w:hint="eastAsia" w:ascii="Times New Roman" w:hAnsi="Times New Roman"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整机采用一体化立式柜体结构设计，布局科学合理且操作区域人性化适配，各类读卡、显示组件集成规整，兼顾操作便捷性与设备耐用性</w:t>
      </w:r>
      <w:r>
        <w:rPr>
          <w:rFonts w:hint="eastAsia" w:ascii="Times New Roman" w:hAnsi="Times New Roman" w:cs="Times New Roman"/>
          <w:kern w:val="2"/>
          <w:sz w:val="32"/>
          <w:szCs w:val="32"/>
          <w:lang w:val="en-US" w:eastAsia="zh-CN" w:bidi="ar-SA"/>
        </w:rPr>
        <w:t>。</w:t>
      </w:r>
    </w:p>
    <w:p w14:paraId="0284D0D4">
      <w:pPr>
        <w:pStyle w:val="2"/>
        <w:keepNext w:val="0"/>
        <w:keepLines w:val="0"/>
        <w:pageBreakBefore w:val="0"/>
        <w:widowControl w:val="0"/>
        <w:kinsoku/>
        <w:wordWrap/>
        <w:overflowPunct/>
        <w:topLinePunct w:val="0"/>
        <w:autoSpaceDE/>
        <w:autoSpaceDN/>
        <w:bidi w:val="0"/>
        <w:adjustRightInd w:val="0"/>
        <w:snapToGrid/>
        <w:ind w:firstLine="680"/>
        <w:textAlignment w:val="baseline"/>
        <w:rPr>
          <w:rFonts w:hint="default" w:ascii="Times New Roman" w:hAnsi="Times New Roman"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CPU芯片、操作系统等关键部件应通过安全可靠测评。</w:t>
      </w:r>
    </w:p>
    <w:p w14:paraId="691C763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D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560" w:lineRule="exact"/>
      <w:ind w:firstLine="680"/>
      <w:jc w:val="both"/>
      <w:textAlignment w:val="baseline"/>
    </w:pPr>
    <w:rPr>
      <w:rFonts w:ascii="Calibri" w:hAnsi="Calibri" w:eastAsia="仿宋_GB2312" w:cs="Times New Roman"/>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2026-05-06T03:00:08Z</dcterms:created>
  <dc:creator>HG</dc:creator>
  <cp:lastModifiedBy>张けいこ</cp:lastModifiedBy>
  <dcterms:modified xsi:type="dcterms:W3CDTF">2026-05-06T03:00:19Z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KSOTemplateDocerSaveRecord">
    <vt:lpwstr>eyJoZGlkIjoiNDYxZjBlOTQyNzQ0ZGNjMDk4YTg5MWIzZDFmMDRjZmYiLCJ1c2VySWQiOiI0ODEyMTg5MTYifQ==</vt:lpwstr>
  </property>
  <property fmtid="{D5CDD505-2E9C-101B-9397-08002B2CF9AE}" pid="4" name="ICV">
    <vt:lpwstr>C684BA1CFFAA46CAB7C36883006B837F_12</vt:lpwstr>
  </property>
</Properties>
</file>