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4953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深圳市第三高级中学</w:t>
      </w:r>
    </w:p>
    <w:p w14:paraId="59B8656F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速印机采购技术需求明细表及售后服务</w:t>
      </w:r>
    </w:p>
    <w:p w14:paraId="7C29994C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一、规格及参数：</w:t>
      </w:r>
    </w:p>
    <w:p w14:paraId="072573F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1、机器品牌及型号：理想（RISO）SV5354C速印机 （主机+工作台+F型分纸器）（单位：台）。</w:t>
      </w:r>
    </w:p>
    <w:p w14:paraId="0B13723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2、印刷速度：6档，每分钟60、80、100、120、130和150(高速模式)；</w:t>
      </w:r>
    </w:p>
    <w:p w14:paraId="63C0B20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3、工作方式：高速数码制版/全自动孔版印刷</w:t>
      </w:r>
    </w:p>
    <w:p w14:paraId="3B87A57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4、原稿尺寸：使用原稿台:50mmx90mm至310mmx432mm，使用自动进稿器:100mmx148mm至300mmx432mm；</w:t>
      </w:r>
    </w:p>
    <w:p w14:paraId="270B8F4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5、原稿类型：书刊/单页；</w:t>
      </w:r>
      <w:r>
        <w:rPr>
          <w:rFonts w:hint="eastAsia"/>
          <w:sz w:val="24"/>
          <w:szCs w:val="24"/>
        </w:rPr>
        <w:tab/>
      </w:r>
    </w:p>
    <w:p w14:paraId="05584BF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6、原稿纸张重量：使用自动进稿器:50g/m至128g/㎡(普通纸张)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；</w:t>
      </w:r>
    </w:p>
    <w:p w14:paraId="5BA9EA4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7、最大扫描尺寸: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297mmx432mm；</w:t>
      </w:r>
    </w:p>
    <w:p w14:paraId="3FBD689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8、扫描分辨率：600dpix600dpi；</w:t>
      </w:r>
    </w:p>
    <w:p w14:paraId="5004883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9、印刷分辨率：300dpix600dpi(穿孔密度:600dpix600dpi)，设定【快速制版时:300dpix400dpi(穿孔密度:600dpix400dpi)；</w:t>
      </w:r>
    </w:p>
    <w:p w14:paraId="1434250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10、印刷纸张尺寸：100mmx148mm至310mmx432mm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；</w:t>
      </w:r>
    </w:p>
    <w:p w14:paraId="15831C3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11、印刷纸张重量：46g/m至210g/㎡，46g/m至157g/m；</w:t>
      </w:r>
    </w:p>
    <w:p w14:paraId="3E9F6CF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12、最大印刷区域：289mmx413mm；</w:t>
      </w:r>
    </w:p>
    <w:p w14:paraId="1795BBC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13、进纸盘容量：1600-1000张（110mm堆叠高度以下）（使用50g/㎡至80g/㎡重量纸张时）；</w:t>
      </w:r>
    </w:p>
    <w:p w14:paraId="77CD760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14、出纸盘容量：1600-1000张（110mm堆叠高度以下）（使用50g/㎡至80g/㎡重量纸张时）；</w:t>
      </w:r>
    </w:p>
    <w:p w14:paraId="5E4DA55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15、制版时间(设置为100%缩放比率时的测量值)：快速制版关闭时约14秒(A4,长边进纸)，快速制版打开时约16秒(A4,长边进纸)；</w:t>
      </w:r>
    </w:p>
    <w:p w14:paraId="4DE0F96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16、印刷位置调整：水平:±15mm，垂直:±10mm；</w:t>
      </w:r>
    </w:p>
    <w:p w14:paraId="3246C64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17、原稿处理模式：文字、照片、图文、铅笔；</w:t>
      </w:r>
      <w:r>
        <w:rPr>
          <w:rFonts w:hint="eastAsia"/>
          <w:sz w:val="24"/>
          <w:szCs w:val="24"/>
        </w:rPr>
        <w:tab/>
      </w:r>
    </w:p>
    <w:p w14:paraId="79EF42C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18、印刷缩放比例：无倍缩放(50%至200%)，100%缩放比率，3档放大(141%、122%、116%)，4档缩小(94%、87%.82%.71%)；</w:t>
      </w:r>
    </w:p>
    <w:p w14:paraId="52DEB07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19、用户界面：LED+中文液晶显示(LCD)；</w:t>
      </w:r>
    </w:p>
    <w:p w14:paraId="7C653B7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、主要功能：加密打印功能，扫描对比度调整，网点处理，二合一功能，书本阴影消除，节省油墨，快速制版，印刷浓度调整，编程功能，隔页纸分页功能，均置操作，机密排版，计数器显示，计数器报表输出，试印，直接印刷，PC-I/F电脑链接打印，用户管理模式，重叠进纸检测功能，自动休眠设定，自动关机设定，节能模式，RISOiQuality系统，标配工作底台；</w:t>
      </w:r>
    </w:p>
    <w:p w14:paraId="6C58ED7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21、油墨供应：全自动(每支1000ml)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；</w:t>
      </w:r>
    </w:p>
    <w:p w14:paraId="1A53300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22、版纸供应：全自动(每卷约220张)；</w:t>
      </w:r>
      <w:r>
        <w:rPr>
          <w:rFonts w:hint="eastAsia"/>
          <w:sz w:val="24"/>
          <w:szCs w:val="24"/>
        </w:rPr>
        <w:tab/>
      </w:r>
    </w:p>
    <w:p w14:paraId="79483DD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23、废版容量：约100张；</w:t>
      </w:r>
      <w:r>
        <w:rPr>
          <w:rFonts w:hint="eastAsia"/>
          <w:sz w:val="24"/>
          <w:szCs w:val="24"/>
        </w:rPr>
        <w:tab/>
      </w:r>
    </w:p>
    <w:p w14:paraId="46ACEF6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24、电源：AC220V,50Hz&lt;1.6A&gt;；</w:t>
      </w:r>
    </w:p>
    <w:p w14:paraId="2A2DB2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25、功耗：a.标准：最大值-300W、待机时-20W以下、休眠时-5W以下，电源关闭时-0.5W以下，b.连接选配件（安装了所有以下选配附件时-自动进稿器-JS分页器-按键/卡计数器或IC卡读卡器）：最大值-315W、待机时-30W以下、休眠时-10W以下、电源关闭时-0.5W以下；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26、机器尺寸(宽x深x高)：a.收起时：780mmx670mmx1065mm，b.使用时：1415mmx670mmx1065mm（深度不包括底台的撑脚，高度包括了庄台）；</w:t>
      </w:r>
    </w:p>
    <w:p w14:paraId="6165257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27、所需空间(宽x深x高)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：1415mmx1240mmx1515mm；</w:t>
      </w:r>
    </w:p>
    <w:p w14:paraId="06FED3F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28、重量：101kg（重量不包括油墨、版纸和庇台）；</w:t>
      </w:r>
      <w:r>
        <w:rPr>
          <w:rFonts w:hint="eastAsia"/>
          <w:sz w:val="24"/>
          <w:szCs w:val="24"/>
        </w:rPr>
        <w:tab/>
      </w:r>
    </w:p>
    <w:p w14:paraId="392FB7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29、安全性：室内专用，污染等级2，在5000米或以下的海拔高度。（使用环境的污染程度,取决于空气中的杂质和灰尘,程度“2”对应普通室内环境）</w:t>
      </w:r>
      <w:r>
        <w:rPr>
          <w:rFonts w:hint="eastAsia"/>
          <w:sz w:val="24"/>
          <w:szCs w:val="24"/>
        </w:rPr>
        <w:tab/>
      </w:r>
    </w:p>
    <w:p w14:paraId="55CFC20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二、质保及售后服务</w:t>
      </w:r>
    </w:p>
    <w:p w14:paraId="2D1F32B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1、整机质保期2年；</w:t>
      </w:r>
    </w:p>
    <w:p w14:paraId="7E8428E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lang w:val="en-US" w:eastAsia="zh-CN"/>
        </w:rPr>
        <w:t>成交并签定合同</w:t>
      </w:r>
      <w:r>
        <w:rPr>
          <w:rFonts w:hint="eastAsia"/>
          <w:sz w:val="24"/>
          <w:szCs w:val="24"/>
        </w:rPr>
        <w:t>后3个工作日内送货上门并安装调试；</w:t>
      </w:r>
    </w:p>
    <w:p w14:paraId="157A696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3、须</w:t>
      </w:r>
      <w:r>
        <w:rPr>
          <w:rFonts w:hint="eastAsia"/>
          <w:sz w:val="24"/>
          <w:szCs w:val="24"/>
          <w:lang w:val="en-US" w:eastAsia="zh-CN"/>
        </w:rPr>
        <w:t>上传《产品质量</w:t>
      </w:r>
      <w:r>
        <w:rPr>
          <w:rFonts w:hint="eastAsia"/>
          <w:sz w:val="24"/>
          <w:szCs w:val="24"/>
        </w:rPr>
        <w:t>承诺</w:t>
      </w:r>
      <w:r>
        <w:rPr>
          <w:rFonts w:hint="eastAsia"/>
          <w:sz w:val="24"/>
          <w:szCs w:val="24"/>
          <w:lang w:val="en-US" w:eastAsia="zh-CN"/>
        </w:rPr>
        <w:t>函》（盖公章），保证提供</w:t>
      </w:r>
      <w:r>
        <w:rPr>
          <w:rFonts w:hint="eastAsia"/>
          <w:sz w:val="24"/>
          <w:szCs w:val="24"/>
        </w:rPr>
        <w:t>产品来源为正品渠道，</w:t>
      </w:r>
      <w:r>
        <w:rPr>
          <w:rFonts w:hint="eastAsia"/>
          <w:sz w:val="24"/>
          <w:szCs w:val="24"/>
          <w:lang w:val="en-US" w:eastAsia="zh-CN"/>
        </w:rPr>
        <w:t>以确保产品质量</w:t>
      </w:r>
      <w:r>
        <w:rPr>
          <w:rFonts w:hint="eastAsia"/>
          <w:sz w:val="24"/>
          <w:szCs w:val="24"/>
        </w:rPr>
        <w:t>；</w:t>
      </w:r>
    </w:p>
    <w:p w14:paraId="37D0B25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、须上传《</w:t>
      </w:r>
      <w:r>
        <w:rPr>
          <w:rFonts w:hint="eastAsia"/>
          <w:sz w:val="24"/>
          <w:szCs w:val="24"/>
          <w:lang w:val="en-US" w:eastAsia="zh-CN"/>
        </w:rPr>
        <w:t>售后服务</w:t>
      </w:r>
      <w:r>
        <w:rPr>
          <w:rFonts w:hint="eastAsia"/>
          <w:sz w:val="24"/>
          <w:szCs w:val="24"/>
        </w:rPr>
        <w:t>承诺函》（盖公章），承诺提供后续的售后服务保障，</w:t>
      </w:r>
      <w:r>
        <w:rPr>
          <w:rFonts w:hint="eastAsia"/>
          <w:sz w:val="24"/>
          <w:szCs w:val="24"/>
          <w:lang w:val="en-US" w:eastAsia="zh-CN"/>
        </w:rPr>
        <w:t>以保障提供原厂服务</w:t>
      </w:r>
      <w:r>
        <w:rPr>
          <w:rFonts w:hint="eastAsia"/>
          <w:sz w:val="24"/>
          <w:szCs w:val="24"/>
        </w:rPr>
        <w:t>；</w:t>
      </w:r>
    </w:p>
    <w:p w14:paraId="2C8674EC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提供售后服务客户经理24×7电话支持</w:t>
      </w:r>
      <w:r>
        <w:rPr>
          <w:rFonts w:hint="eastAsia"/>
          <w:sz w:val="24"/>
          <w:szCs w:val="24"/>
          <w:lang w:eastAsia="zh-CN"/>
        </w:rPr>
        <w:t>；</w:t>
      </w:r>
    </w:p>
    <w:p w14:paraId="3A19B33F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6、</w:t>
      </w:r>
      <w:r>
        <w:rPr>
          <w:rFonts w:hint="eastAsia"/>
          <w:sz w:val="24"/>
          <w:szCs w:val="24"/>
          <w:lang w:val="en-US" w:eastAsia="zh-CN"/>
        </w:rPr>
        <w:t>建议提供有效的节能产品、环境标志产品认证证书。</w:t>
      </w:r>
    </w:p>
    <w:p w14:paraId="4C45EB1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中标人若不按规定时间、地点与采购单位办理合同签订事宜，则采购单位可以废除其中标资格。</w:t>
      </w:r>
    </w:p>
    <w:p w14:paraId="7E3EA78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重要提示：请报价商看清楚规格参数和售后服务要求，不能满足要求，请勿报价。如出现中标后，延迟/无法履约，一律归为恶意报价行为，将按照平台管理规则进行处罚。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3D7F"/>
    <w:rsid w:val="01663D7F"/>
    <w:rsid w:val="56F90E0F"/>
    <w:rsid w:val="62EE6294"/>
    <w:rsid w:val="765229BF"/>
    <w:rsid w:val="7BA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1674</Characters>
  <Lines>0</Lines>
  <Paragraphs>0</Paragraphs>
  <TotalTime>12</TotalTime>
  <ScaleCrop>false</ScaleCrop>
  <LinksUpToDate>false</LinksUpToDate>
  <CharactersWithSpaces>1687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2025-07-03T04:49:00Z</dcterms:created>
  <dc:creator>杨峰</dc:creator>
  <cp:lastModifiedBy>杨峰</cp:lastModifiedBy>
  <dcterms:modified xsi:type="dcterms:W3CDTF">2025-07-15T10:25:23Z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25FCB3ABC1B045B1BB6A4652A7AC1B7F_11</vt:lpwstr>
  </property>
  <property fmtid="{D5CDD505-2E9C-101B-9397-08002B2CF9AE}" pid="4" name="KSOTemplateDocerSaveRecord">
    <vt:lpwstr>eyJoZGlkIjoiMzlhODZhN2U5ZjIxMjQyNjE0MjBiZTM0YTQ2OTk1OGQiLCJ1c2VySWQiOiIzOTEyNTI5MTkifQ==</vt:lpwstr>
  </property>
</Properties>
</file>