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2539C">
      <w:pPr>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lang w:eastAsia="zh-CN"/>
        </w:rPr>
        <w:t>深圳</w:t>
      </w:r>
      <w:r>
        <w:rPr>
          <w:rFonts w:hint="eastAsia" w:asciiTheme="majorEastAsia" w:hAnsiTheme="majorEastAsia" w:eastAsiaTheme="majorEastAsia" w:cstheme="majorEastAsia"/>
          <w:b/>
          <w:sz w:val="36"/>
          <w:szCs w:val="36"/>
        </w:rPr>
        <w:t>市殡葬服务中心</w:t>
      </w:r>
      <w:r>
        <w:rPr>
          <w:rFonts w:hint="eastAsia" w:asciiTheme="majorEastAsia" w:hAnsiTheme="majorEastAsia" w:eastAsiaTheme="majorEastAsia" w:cstheme="majorEastAsia"/>
          <w:b/>
          <w:sz w:val="36"/>
          <w:szCs w:val="36"/>
          <w:lang w:val="en-US" w:eastAsia="zh-CN"/>
        </w:rPr>
        <w:t>挽联纸、弱溶剂、PP背胶等物资</w:t>
      </w:r>
      <w:r>
        <w:rPr>
          <w:rFonts w:hint="eastAsia" w:asciiTheme="majorEastAsia" w:hAnsiTheme="majorEastAsia" w:eastAsiaTheme="majorEastAsia" w:cstheme="majorEastAsia"/>
          <w:b/>
          <w:sz w:val="36"/>
          <w:szCs w:val="36"/>
        </w:rPr>
        <w:t>采购公告</w:t>
      </w:r>
    </w:p>
    <w:p w14:paraId="6AF3145B">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深圳市殡葬服务中心</w:t>
      </w:r>
      <w:r>
        <w:rPr>
          <w:rFonts w:hint="eastAsia" w:ascii="仿宋" w:hAnsi="仿宋" w:eastAsia="仿宋" w:cs="仿宋"/>
          <w:sz w:val="30"/>
          <w:szCs w:val="30"/>
          <w:lang w:eastAsia="zh-CN"/>
        </w:rPr>
        <w:t>拟</w:t>
      </w:r>
      <w:r>
        <w:rPr>
          <w:rFonts w:hint="eastAsia" w:ascii="仿宋" w:hAnsi="仿宋" w:eastAsia="仿宋" w:cs="仿宋"/>
          <w:b/>
          <w:bCs/>
          <w:color w:val="000000" w:themeColor="text1"/>
          <w:sz w:val="30"/>
          <w:szCs w:val="30"/>
          <w:u w:val="single" w:color="auto"/>
          <w14:textFill>
            <w14:solidFill>
              <w14:schemeClr w14:val="tx1"/>
            </w14:solidFill>
          </w14:textFill>
        </w:rPr>
        <w:t>采购</w:t>
      </w:r>
      <w:r>
        <w:rPr>
          <w:rFonts w:hint="eastAsia" w:ascii="仿宋" w:hAnsi="仿宋" w:eastAsia="仿宋" w:cs="仿宋"/>
          <w:b/>
          <w:bCs/>
          <w:color w:val="000000" w:themeColor="text1"/>
          <w:sz w:val="30"/>
          <w:szCs w:val="30"/>
          <w:u w:val="single" w:color="auto"/>
          <w:lang w:val="en-US" w:eastAsia="zh-CN"/>
          <w14:textFill>
            <w14:solidFill>
              <w14:schemeClr w14:val="tx1"/>
            </w14:solidFill>
          </w14:textFill>
        </w:rPr>
        <w:t>挽联纸、弱溶剂、PP背胶等</w:t>
      </w:r>
      <w:r>
        <w:rPr>
          <w:rFonts w:hint="eastAsia" w:ascii="仿宋" w:hAnsi="仿宋" w:eastAsia="仿宋" w:cs="仿宋"/>
          <w:b/>
          <w:bCs/>
          <w:sz w:val="30"/>
          <w:szCs w:val="30"/>
          <w:u w:val="single" w:color="auto"/>
          <w:lang w:val="en-US" w:eastAsia="zh-CN"/>
        </w:rPr>
        <w:t>物资</w:t>
      </w:r>
      <w:r>
        <w:rPr>
          <w:rFonts w:hint="eastAsia" w:ascii="仿宋" w:hAnsi="仿宋" w:eastAsia="仿宋" w:cs="仿宋"/>
          <w:b/>
          <w:bCs/>
          <w:sz w:val="30"/>
          <w:szCs w:val="30"/>
          <w:u w:val="single" w:color="auto"/>
          <w:lang w:eastAsia="zh-CN"/>
        </w:rPr>
        <w:t>一批</w:t>
      </w:r>
      <w:r>
        <w:rPr>
          <w:rFonts w:hint="eastAsia" w:ascii="仿宋" w:hAnsi="仿宋" w:eastAsia="仿宋" w:cs="仿宋"/>
          <w:sz w:val="30"/>
          <w:szCs w:val="30"/>
        </w:rPr>
        <w:t>（</w:t>
      </w:r>
      <w:r>
        <w:rPr>
          <w:rFonts w:hint="eastAsia" w:ascii="仿宋" w:hAnsi="仿宋" w:eastAsia="仿宋" w:cs="仿宋"/>
          <w:sz w:val="30"/>
          <w:szCs w:val="30"/>
          <w:lang w:eastAsia="zh-CN"/>
        </w:rPr>
        <w:t>详见附件</w:t>
      </w:r>
      <w:r>
        <w:rPr>
          <w:rFonts w:hint="eastAsia" w:ascii="仿宋" w:hAnsi="仿宋" w:eastAsia="仿宋" w:cs="仿宋"/>
          <w:sz w:val="30"/>
          <w:szCs w:val="30"/>
          <w:lang w:val="en-US" w:eastAsia="zh-CN"/>
        </w:rPr>
        <w:t>1</w:t>
      </w:r>
      <w:r>
        <w:rPr>
          <w:rFonts w:hint="eastAsia" w:ascii="仿宋" w:hAnsi="仿宋" w:eastAsia="仿宋" w:cs="仿宋"/>
          <w:sz w:val="30"/>
          <w:szCs w:val="30"/>
        </w:rPr>
        <w:t>）。该项目不属于《深圳市2025—2026年政府集中采购目录及限额标准》（深财购</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65</w:t>
      </w:r>
      <w:r>
        <w:rPr>
          <w:rFonts w:hint="eastAsia" w:ascii="仿宋" w:hAnsi="仿宋" w:eastAsia="仿宋" w:cs="仿宋"/>
          <w:sz w:val="30"/>
          <w:szCs w:val="30"/>
        </w:rPr>
        <w:t>号）规定的集中采购目录范围，且采购金额未达到采购限额以上标准，为确保采购工作公开、公平、公正、透明和诚实信用的原则，</w:t>
      </w:r>
      <w:r>
        <w:rPr>
          <w:rFonts w:hint="eastAsia" w:ascii="仿宋" w:hAnsi="仿宋" w:eastAsia="仿宋" w:cs="仿宋"/>
          <w:sz w:val="30"/>
          <w:szCs w:val="30"/>
          <w:lang w:eastAsia="zh-CN"/>
        </w:rPr>
        <w:t>现</w:t>
      </w:r>
      <w:r>
        <w:rPr>
          <w:rFonts w:hint="eastAsia" w:ascii="仿宋" w:hAnsi="仿宋" w:eastAsia="仿宋" w:cs="仿宋"/>
          <w:sz w:val="30"/>
          <w:szCs w:val="30"/>
        </w:rPr>
        <w:t>就本项目进行对外公开邀请报价。</w:t>
      </w:r>
    </w:p>
    <w:p w14:paraId="06A218B4">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项目报价包含</w:t>
      </w:r>
      <w:r>
        <w:rPr>
          <w:rFonts w:hint="eastAsia" w:ascii="仿宋" w:hAnsi="仿宋" w:eastAsia="仿宋" w:cs="仿宋"/>
          <w:sz w:val="30"/>
          <w:szCs w:val="30"/>
          <w:lang w:val="en-US" w:eastAsia="zh-CN"/>
        </w:rPr>
        <w:t>货物费、包装费、</w:t>
      </w:r>
      <w:r>
        <w:rPr>
          <w:rFonts w:hint="eastAsia" w:ascii="仿宋" w:hAnsi="仿宋" w:eastAsia="仿宋" w:cs="仿宋"/>
          <w:sz w:val="30"/>
          <w:szCs w:val="30"/>
        </w:rPr>
        <w:t>运输费、</w:t>
      </w:r>
      <w:r>
        <w:rPr>
          <w:rFonts w:hint="eastAsia" w:ascii="仿宋" w:hAnsi="仿宋" w:eastAsia="仿宋" w:cs="仿宋"/>
          <w:sz w:val="30"/>
          <w:szCs w:val="30"/>
          <w:lang w:val="en-US" w:eastAsia="zh-CN"/>
        </w:rPr>
        <w:t>装卸费</w:t>
      </w:r>
      <w:r>
        <w:rPr>
          <w:rFonts w:hint="eastAsia" w:ascii="仿宋" w:hAnsi="仿宋" w:eastAsia="仿宋" w:cs="仿宋"/>
          <w:sz w:val="30"/>
          <w:szCs w:val="30"/>
        </w:rPr>
        <w:t>、税费等全包价。</w:t>
      </w:r>
      <w:r>
        <w:rPr>
          <w:rFonts w:hint="eastAsia" w:ascii="仿宋" w:hAnsi="仿宋" w:eastAsia="仿宋" w:cs="仿宋"/>
          <w:sz w:val="30"/>
          <w:szCs w:val="30"/>
          <w:lang w:eastAsia="zh-CN"/>
        </w:rPr>
        <w:t>并</w:t>
      </w:r>
      <w:r>
        <w:rPr>
          <w:rFonts w:hint="eastAsia" w:ascii="仿宋" w:hAnsi="仿宋" w:eastAsia="仿宋" w:cs="仿宋"/>
          <w:sz w:val="30"/>
          <w:szCs w:val="30"/>
        </w:rPr>
        <w:t>提供相应的送货单、</w:t>
      </w:r>
      <w:r>
        <w:rPr>
          <w:rFonts w:hint="eastAsia" w:ascii="仿宋" w:hAnsi="仿宋" w:eastAsia="仿宋" w:cs="仿宋"/>
          <w:b/>
          <w:bCs/>
          <w:sz w:val="30"/>
          <w:szCs w:val="30"/>
          <w:lang w:val="en-US" w:eastAsia="zh-CN"/>
        </w:rPr>
        <w:t>增值税专用</w:t>
      </w:r>
      <w:r>
        <w:rPr>
          <w:rFonts w:hint="eastAsia" w:ascii="仿宋" w:hAnsi="仿宋" w:eastAsia="仿宋" w:cs="仿宋"/>
          <w:b/>
          <w:bCs/>
          <w:sz w:val="30"/>
          <w:szCs w:val="30"/>
        </w:rPr>
        <w:t>发票</w:t>
      </w:r>
      <w:r>
        <w:rPr>
          <w:rFonts w:hint="eastAsia" w:ascii="仿宋" w:hAnsi="仿宋" w:eastAsia="仿宋" w:cs="仿宋"/>
          <w:sz w:val="30"/>
          <w:szCs w:val="30"/>
        </w:rPr>
        <w:t>等有效票据。</w:t>
      </w:r>
      <w:r>
        <w:rPr>
          <w:rFonts w:hint="eastAsia" w:ascii="仿宋" w:hAnsi="仿宋" w:eastAsia="仿宋" w:cs="仿宋"/>
          <w:sz w:val="30"/>
          <w:szCs w:val="30"/>
          <w:lang w:eastAsia="zh-CN"/>
        </w:rPr>
        <w:t>报价时需</w:t>
      </w:r>
      <w:r>
        <w:rPr>
          <w:rFonts w:hint="eastAsia" w:ascii="仿宋" w:hAnsi="仿宋" w:eastAsia="仿宋" w:cs="仿宋"/>
          <w:sz w:val="30"/>
          <w:szCs w:val="30"/>
          <w:lang w:val="en-US" w:eastAsia="zh-CN"/>
        </w:rPr>
        <w:t>同时上传加盖公章的</w:t>
      </w:r>
      <w:r>
        <w:rPr>
          <w:rFonts w:hint="eastAsia" w:ascii="仿宋" w:hAnsi="仿宋" w:eastAsia="仿宋" w:cs="仿宋"/>
          <w:sz w:val="30"/>
          <w:szCs w:val="30"/>
          <w:lang w:eastAsia="zh-CN"/>
        </w:rPr>
        <w:t>报价单（</w:t>
      </w:r>
      <w:r>
        <w:rPr>
          <w:rFonts w:hint="eastAsia" w:ascii="仿宋" w:hAnsi="仿宋" w:eastAsia="仿宋" w:cs="仿宋"/>
          <w:sz w:val="30"/>
          <w:szCs w:val="30"/>
          <w:lang w:val="en-US" w:eastAsia="zh-CN"/>
        </w:rPr>
        <w:t>附件1</w:t>
      </w:r>
      <w:r>
        <w:rPr>
          <w:rFonts w:hint="eastAsia" w:ascii="仿宋" w:hAnsi="仿宋" w:eastAsia="仿宋" w:cs="仿宋"/>
          <w:sz w:val="30"/>
          <w:szCs w:val="30"/>
          <w:lang w:eastAsia="zh-CN"/>
        </w:rPr>
        <w:t>）、</w:t>
      </w:r>
      <w:r>
        <w:rPr>
          <w:rFonts w:hint="eastAsia" w:ascii="仿宋" w:hAnsi="仿宋" w:eastAsia="仿宋" w:cs="仿宋"/>
          <w:b w:val="0"/>
          <w:bCs w:val="0"/>
          <w:sz w:val="30"/>
          <w:szCs w:val="30"/>
          <w:lang w:val="en-US" w:eastAsia="zh-CN"/>
        </w:rPr>
        <w:t>营业执照扫描件</w:t>
      </w:r>
      <w:r>
        <w:rPr>
          <w:rFonts w:hint="eastAsia" w:ascii="仿宋" w:hAnsi="仿宋" w:eastAsia="仿宋" w:cs="仿宋"/>
          <w:sz w:val="30"/>
          <w:szCs w:val="30"/>
          <w:lang w:eastAsia="zh-CN"/>
        </w:rPr>
        <w:t>。</w:t>
      </w:r>
    </w:p>
    <w:p w14:paraId="3FAF7007">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sz w:val="30"/>
          <w:szCs w:val="30"/>
          <w:lang w:eastAsia="zh-CN"/>
        </w:rPr>
        <w:t>质保及售后服务要求：</w:t>
      </w:r>
      <w:r>
        <w:rPr>
          <w:rFonts w:hint="eastAsia" w:ascii="仿宋" w:hAnsi="仿宋" w:eastAsia="仿宋" w:cs="仿宋"/>
          <w:sz w:val="30"/>
          <w:szCs w:val="30"/>
        </w:rPr>
        <w:t>必须符合</w:t>
      </w:r>
      <w:r>
        <w:rPr>
          <w:rFonts w:hint="eastAsia" w:ascii="仿宋" w:hAnsi="仿宋" w:eastAsia="仿宋" w:cs="仿宋"/>
          <w:sz w:val="30"/>
          <w:szCs w:val="30"/>
          <w:lang w:val="en-US" w:eastAsia="zh-CN"/>
        </w:rPr>
        <w:t>报价单及参考链接</w:t>
      </w:r>
      <w:r>
        <w:rPr>
          <w:rFonts w:hint="eastAsia" w:ascii="仿宋" w:hAnsi="仿宋" w:eastAsia="仿宋" w:cs="仿宋"/>
          <w:sz w:val="30"/>
          <w:szCs w:val="30"/>
        </w:rPr>
        <w:t>所列内容，</w:t>
      </w:r>
      <w:r>
        <w:rPr>
          <w:rFonts w:hint="eastAsia" w:ascii="仿宋" w:hAnsi="仿宋" w:eastAsia="仿宋" w:cs="仿宋"/>
          <w:sz w:val="30"/>
          <w:szCs w:val="30"/>
          <w:lang w:val="en-US" w:eastAsia="zh-CN"/>
        </w:rPr>
        <w:t>原厂</w:t>
      </w:r>
      <w:r>
        <w:rPr>
          <w:rFonts w:hint="eastAsia" w:ascii="仿宋" w:hAnsi="仿宋" w:eastAsia="仿宋" w:cs="仿宋"/>
          <w:sz w:val="30"/>
          <w:szCs w:val="30"/>
        </w:rPr>
        <w:t>正品</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符合国家有关生产标准，</w:t>
      </w:r>
      <w:r>
        <w:rPr>
          <w:rFonts w:hint="eastAsia" w:ascii="仿宋" w:hAnsi="仿宋" w:eastAsia="仿宋" w:cs="仿宋"/>
          <w:sz w:val="30"/>
          <w:szCs w:val="30"/>
        </w:rPr>
        <w:t>无理由退换</w:t>
      </w:r>
      <w:r>
        <w:rPr>
          <w:rFonts w:hint="eastAsia" w:ascii="仿宋" w:hAnsi="仿宋" w:eastAsia="仿宋" w:cs="仿宋"/>
          <w:sz w:val="30"/>
          <w:szCs w:val="30"/>
          <w:lang w:val="en-US" w:eastAsia="zh-CN"/>
        </w:rPr>
        <w:t>货</w:t>
      </w:r>
      <w:r>
        <w:rPr>
          <w:rFonts w:hint="eastAsia" w:ascii="仿宋" w:hAnsi="仿宋" w:eastAsia="仿宋" w:cs="仿宋"/>
          <w:sz w:val="30"/>
          <w:szCs w:val="30"/>
          <w:lang w:eastAsia="zh-CN"/>
        </w:rPr>
        <w:t>，</w:t>
      </w:r>
      <w:r>
        <w:rPr>
          <w:rFonts w:hint="eastAsia" w:ascii="仿宋" w:hAnsi="仿宋" w:eastAsia="仿宋" w:cs="仿宋"/>
          <w:sz w:val="30"/>
          <w:szCs w:val="30"/>
        </w:rPr>
        <w:t>质保符合全国三包</w:t>
      </w:r>
      <w:r>
        <w:rPr>
          <w:rFonts w:hint="eastAsia" w:ascii="仿宋" w:hAnsi="仿宋" w:eastAsia="仿宋" w:cs="仿宋"/>
          <w:sz w:val="30"/>
          <w:szCs w:val="30"/>
          <w:lang w:eastAsia="zh-CN"/>
        </w:rPr>
        <w:t>。</w:t>
      </w:r>
    </w:p>
    <w:p w14:paraId="662F6F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联系电话：0755-89899926。</w:t>
      </w:r>
    </w:p>
    <w:p w14:paraId="5E962D63">
      <w:pPr>
        <w:keepNext w:val="0"/>
        <w:keepLines w:val="0"/>
        <w:pageBreakBefore w:val="0"/>
        <w:widowControl w:val="0"/>
        <w:kinsoku/>
        <w:wordWrap/>
        <w:overflowPunct/>
        <w:topLinePunct w:val="0"/>
        <w:autoSpaceDE/>
        <w:autoSpaceDN/>
        <w:bidi w:val="0"/>
        <w:adjustRightInd/>
        <w:snapToGrid/>
        <w:spacing w:line="460" w:lineRule="exact"/>
        <w:ind w:firstLine="602" w:firstLineChars="200"/>
        <w:textAlignment w:val="auto"/>
        <w:rPr>
          <w:rFonts w:hint="eastAsia" w:ascii="仿宋" w:hAnsi="仿宋" w:eastAsia="仿宋" w:cs="仿宋"/>
          <w:b w:val="0"/>
          <w:bCs w:val="0"/>
          <w:sz w:val="30"/>
          <w:szCs w:val="30"/>
        </w:rPr>
      </w:pPr>
      <w:r>
        <w:rPr>
          <w:rFonts w:hint="eastAsia" w:ascii="仿宋" w:hAnsi="仿宋" w:eastAsia="仿宋" w:cs="仿宋"/>
          <w:b/>
          <w:bCs/>
          <w:sz w:val="30"/>
          <w:szCs w:val="30"/>
        </w:rPr>
        <w:t>报价请备注：</w:t>
      </w:r>
      <w:r>
        <w:rPr>
          <w:rFonts w:hint="eastAsia" w:ascii="仿宋" w:hAnsi="仿宋" w:eastAsia="仿宋" w:cs="仿宋"/>
          <w:b w:val="0"/>
          <w:bCs w:val="0"/>
          <w:sz w:val="30"/>
          <w:szCs w:val="30"/>
          <w:lang w:val="en-US" w:eastAsia="zh-CN"/>
        </w:rPr>
        <w:t>1.</w:t>
      </w:r>
      <w:r>
        <w:rPr>
          <w:rFonts w:hint="eastAsia" w:ascii="仿宋" w:hAnsi="仿宋" w:eastAsia="仿宋" w:cs="仿宋"/>
          <w:sz w:val="30"/>
          <w:szCs w:val="30"/>
        </w:rPr>
        <w:t>我单位承诺不恶意低价谋取中标；我单位对本项目的报价负责，承诺中标后严格按报价单内容保证质量及响应时间履行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我单位承诺不存在下列情形：不同供应商的法定代表人、主要经营负责人、项目投标授权代表人、项目负责人（如有）、主要技术人员（如有）为同一人、属同一单位或者在同一单位缴纳社会保险；单位负责人为同一人或者存在直接控股、管理关系参加本项目采购活动。</w:t>
      </w:r>
      <w:r>
        <w:rPr>
          <w:rFonts w:hint="eastAsia" w:ascii="CESI仿宋-GB2312" w:hAnsi="CESI仿宋-GB2312" w:eastAsia="CESI仿宋-GB2312" w:cs="CESI仿宋-GB2312"/>
          <w:sz w:val="30"/>
          <w:szCs w:val="30"/>
        </w:rPr>
        <w:t>因违法行为而被禁止参加政府采购活动。</w:t>
      </w:r>
    </w:p>
    <w:p w14:paraId="5EC2E47E">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p>
    <w:p w14:paraId="6AD3D5C4">
      <w:pPr>
        <w:keepNext w:val="0"/>
        <w:keepLines w:val="0"/>
        <w:pageBreakBefore w:val="0"/>
        <w:widowControl w:val="0"/>
        <w:kinsoku/>
        <w:wordWrap/>
        <w:overflowPunct/>
        <w:topLinePunct w:val="0"/>
        <w:autoSpaceDE/>
        <w:autoSpaceDN/>
        <w:bidi w:val="0"/>
        <w:adjustRightInd/>
        <w:snapToGrid/>
        <w:spacing w:line="460" w:lineRule="exact"/>
        <w:ind w:left="1796" w:leftChars="284" w:hanging="1200" w:hangingChars="400"/>
        <w:textAlignment w:val="auto"/>
        <w:rPr>
          <w:rFonts w:hint="eastAsia" w:ascii="仿宋" w:hAnsi="仿宋" w:eastAsia="仿宋" w:cs="仿宋"/>
          <w:sz w:val="30"/>
          <w:szCs w:val="30"/>
          <w:lang w:val="en-US" w:eastAsia="zh-CN"/>
        </w:rPr>
      </w:pPr>
      <w:r>
        <w:rPr>
          <w:rFonts w:hint="eastAsia" w:ascii="仿宋" w:hAnsi="仿宋" w:eastAsia="仿宋" w:cs="仿宋"/>
          <w:color w:val="000000" w:themeColor="text1"/>
          <w:sz w:val="30"/>
          <w:szCs w:val="30"/>
          <w:lang w:val="en-US" w:eastAsia="zh-CN"/>
          <w14:textFill>
            <w14:solidFill>
              <w14:schemeClr w14:val="tx1"/>
            </w14:solidFill>
          </w14:textFill>
        </w:rPr>
        <w:t>附件：1.深圳</w:t>
      </w:r>
      <w:r>
        <w:rPr>
          <w:rFonts w:hint="eastAsia" w:ascii="仿宋" w:hAnsi="仿宋" w:eastAsia="仿宋" w:cs="仿宋"/>
          <w:sz w:val="30"/>
          <w:szCs w:val="30"/>
          <w:lang w:val="en-US" w:eastAsia="zh-CN"/>
        </w:rPr>
        <w:t>市殡葬服务中心挽联纸、弱溶剂、PP背胶等物资采购报价单</w:t>
      </w:r>
    </w:p>
    <w:p w14:paraId="564A9F37">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2.物品参考链接</w:t>
      </w:r>
    </w:p>
    <w:p w14:paraId="395DF3B0">
      <w:pPr>
        <w:keepNext w:val="0"/>
        <w:keepLines w:val="0"/>
        <w:pageBreakBefore w:val="0"/>
        <w:widowControl w:val="0"/>
        <w:kinsoku/>
        <w:wordWrap/>
        <w:overflowPunct/>
        <w:topLinePunct w:val="0"/>
        <w:autoSpaceDE/>
        <w:autoSpaceDN/>
        <w:bidi w:val="0"/>
        <w:adjustRightInd/>
        <w:snapToGrid/>
        <w:spacing w:line="460" w:lineRule="exact"/>
        <w:ind w:firstLine="4200" w:firstLineChars="1400"/>
        <w:textAlignment w:val="auto"/>
        <w:rPr>
          <w:rFonts w:hint="eastAsia" w:ascii="仿宋" w:hAnsi="仿宋" w:eastAsia="仿宋" w:cs="仿宋"/>
          <w:sz w:val="30"/>
          <w:szCs w:val="30"/>
        </w:rPr>
      </w:pPr>
      <w:r>
        <w:rPr>
          <w:rFonts w:hint="eastAsia" w:ascii="仿宋" w:hAnsi="仿宋" w:eastAsia="仿宋" w:cs="仿宋"/>
          <w:sz w:val="30"/>
          <w:szCs w:val="30"/>
          <w:lang w:eastAsia="zh-CN"/>
        </w:rPr>
        <w:t>深圳市殡葬服务中心</w:t>
      </w:r>
      <w:r>
        <w:rPr>
          <w:rFonts w:hint="eastAsia" w:ascii="仿宋" w:hAnsi="仿宋" w:eastAsia="仿宋" w:cs="仿宋"/>
          <w:sz w:val="30"/>
          <w:szCs w:val="30"/>
        </w:rPr>
        <w:t xml:space="preserve"> </w:t>
      </w:r>
    </w:p>
    <w:p w14:paraId="74FA064A">
      <w:pPr>
        <w:keepNext w:val="0"/>
        <w:keepLines w:val="0"/>
        <w:pageBreakBefore w:val="0"/>
        <w:widowControl w:val="0"/>
        <w:kinsoku/>
        <w:wordWrap/>
        <w:overflowPunct/>
        <w:topLinePunct w:val="0"/>
        <w:autoSpaceDE/>
        <w:autoSpaceDN/>
        <w:bidi w:val="0"/>
        <w:adjustRightInd/>
        <w:snapToGrid/>
        <w:spacing w:line="460" w:lineRule="exact"/>
        <w:ind w:firstLine="4500" w:firstLineChars="1500"/>
        <w:textAlignment w:val="auto"/>
        <w:rPr>
          <w:rFonts w:hint="eastAsia" w:ascii="仿宋" w:hAnsi="仿宋" w:eastAsia="仿宋" w:cs="仿宋"/>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 xml:space="preserve"> 年</w:t>
      </w:r>
      <w:r>
        <w:rPr>
          <w:rFonts w:hint="eastAsia" w:ascii="仿宋" w:hAnsi="仿宋" w:eastAsia="仿宋" w:cs="仿宋"/>
          <w:sz w:val="30"/>
          <w:szCs w:val="30"/>
          <w:lang w:val="en-US" w:eastAsia="zh-CN"/>
        </w:rPr>
        <w:t>3</w:t>
      </w:r>
      <w:r>
        <w:rPr>
          <w:rFonts w:hint="eastAsia" w:ascii="仿宋" w:hAnsi="仿宋" w:eastAsia="仿宋" w:cs="仿宋"/>
          <w:sz w:val="30"/>
          <w:szCs w:val="30"/>
        </w:rPr>
        <w:t>月</w:t>
      </w:r>
      <w:r>
        <w:rPr>
          <w:rFonts w:hint="eastAsia" w:ascii="仿宋" w:hAnsi="仿宋" w:eastAsia="仿宋" w:cs="仿宋"/>
          <w:sz w:val="30"/>
          <w:szCs w:val="30"/>
          <w:lang w:val="en-US" w:eastAsia="zh-CN"/>
        </w:rPr>
        <w:t>21</w:t>
      </w:r>
      <w:r>
        <w:rPr>
          <w:rFonts w:hint="eastAsia" w:ascii="仿宋" w:hAnsi="仿宋" w:eastAsia="仿宋" w:cs="仿宋"/>
          <w:sz w:val="30"/>
          <w:szCs w:val="30"/>
        </w:rPr>
        <w:t>日</w:t>
      </w:r>
    </w:p>
    <w:p w14:paraId="5C0F6494">
      <w:pPr>
        <w:jc w:val="left"/>
        <w:rPr>
          <w:rFonts w:hint="eastAsia" w:ascii="仿宋" w:hAnsi="仿宋" w:eastAsia="仿宋" w:cs="仿宋"/>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7944B26">
      <w:pPr>
        <w:ind w:left="0" w:leftChars="0" w:firstLine="0" w:firstLineChars="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深圳市殡葬服务中心挽联纸、弱溶剂、PP背胶等物资采购报价单</w:t>
      </w:r>
    </w:p>
    <w:tbl>
      <w:tblPr>
        <w:tblStyle w:val="3"/>
        <w:tblW w:w="61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2531"/>
        <w:gridCol w:w="3540"/>
        <w:gridCol w:w="765"/>
        <w:gridCol w:w="778"/>
        <w:gridCol w:w="1062"/>
        <w:gridCol w:w="1132"/>
      </w:tblGrid>
      <w:tr w14:paraId="011D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38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3B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货物名称</w:t>
            </w:r>
          </w:p>
        </w:tc>
        <w:tc>
          <w:tcPr>
            <w:tcW w:w="1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5A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CE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65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04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0B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合计（元）</w:t>
            </w:r>
          </w:p>
        </w:tc>
      </w:tr>
      <w:tr w14:paraId="2B10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61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254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挽联纸</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71B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长1.1M*宽21cm/100g（500张/包×2） 纸张中间有虚线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F495">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箱</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1880">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E7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0C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5AAB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D0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B5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热转印金属铝片</w:t>
            </w:r>
          </w:p>
          <w:p w14:paraId="4C53E6E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bookmarkStart w:id="0" w:name="_GoBack"/>
            <w:bookmarkEnd w:id="0"/>
            <w:r>
              <w:rPr>
                <w:rFonts w:hint="eastAsia" w:ascii="宋体" w:hAnsi="宋体" w:eastAsia="宋体" w:cs="宋体"/>
                <w:i w:val="0"/>
                <w:iCs w:val="0"/>
                <w:color w:val="000000"/>
                <w:kern w:val="0"/>
                <w:sz w:val="22"/>
                <w:szCs w:val="22"/>
                <w:u w:val="none"/>
                <w:lang w:val="en-US" w:eastAsia="zh-CN" w:bidi="ar"/>
              </w:rPr>
              <w:t>【珠光白】</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495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40cm*60cm*0.45mm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100片/箱</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BAA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箱</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B40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C3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22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3B19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70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193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普伟无味户外弱溶剂</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BD34">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1000ml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789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3B8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09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7C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550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2E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B94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爱普生原装墨水</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5F1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(004）【黑色】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9C6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692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72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3A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11F8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34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F60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千帆写真户内PP背胶</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7888">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0.635*50m【160g】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600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卷</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3FC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1B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60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75E4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DC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DFE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千帆写真户外PP背胶</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3F90">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0.635*50m【180g】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12A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卷</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2BD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B9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38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32DB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83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AD0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干帆艺彩冷裱膜</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1C28">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0.635*50M【哑膜】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CDA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卷</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F33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F4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59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464BE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CD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2B5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不干胶刻字纸/蓝色</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A7E6">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106cm*35m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34D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卷</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4CE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92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DD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0D8F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71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4E2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双面亮光板</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0D9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1.2m*2.4m（厚度5mm）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07D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7B0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8B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3B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674A6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6B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E74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千居美醇 酸稀释水</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E3B7">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10KG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A98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C3D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15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55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336B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00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F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木工匠木油耐候木油</w:t>
            </w:r>
          </w:p>
          <w:p w14:paraId="12D0708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防腐木油</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5163">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防水防开裂透明色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020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02B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6C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AC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3CAB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17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C9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黑色油漆/湘桥牌高级</w:t>
            </w:r>
          </w:p>
          <w:p w14:paraId="221E825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油漆</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9B63">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100g/瓶、颜色可选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849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瓶</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02B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DD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D4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1"/>
                <w:szCs w:val="21"/>
                <w:u w:val="single"/>
                <w:lang w:val="en-US" w:eastAsia="zh-CN"/>
              </w:rPr>
            </w:pPr>
          </w:p>
        </w:tc>
      </w:tr>
      <w:tr w14:paraId="58F9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8A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总价（元）</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A1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kern w:val="0"/>
                <w:sz w:val="21"/>
                <w:szCs w:val="21"/>
                <w:u w:val="single"/>
                <w:lang w:val="en-US" w:eastAsia="zh-CN" w:bidi="ar"/>
              </w:rPr>
            </w:pPr>
          </w:p>
        </w:tc>
      </w:tr>
    </w:tbl>
    <w:p w14:paraId="14FB33A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rPr>
        <w:t>备注：</w:t>
      </w:r>
      <w:r>
        <w:rPr>
          <w:rFonts w:hint="eastAsia" w:ascii="仿宋" w:hAnsi="仿宋" w:eastAsia="仿宋" w:cs="仿宋"/>
          <w:b w:val="0"/>
          <w:bCs w:val="0"/>
          <w:sz w:val="28"/>
          <w:szCs w:val="28"/>
          <w:lang w:val="en-US" w:eastAsia="zh-CN"/>
        </w:rPr>
        <w:t>1.</w:t>
      </w:r>
      <w:r>
        <w:rPr>
          <w:rFonts w:hint="eastAsia" w:ascii="仿宋" w:hAnsi="仿宋" w:eastAsia="仿宋" w:cs="仿宋"/>
          <w:sz w:val="28"/>
          <w:szCs w:val="28"/>
        </w:rPr>
        <w:t>我单位承诺不恶意低价谋取中标</w:t>
      </w:r>
      <w:r>
        <w:rPr>
          <w:rFonts w:hint="eastAsia" w:ascii="仿宋" w:hAnsi="仿宋" w:eastAsia="仿宋" w:cs="仿宋"/>
          <w:sz w:val="28"/>
          <w:szCs w:val="28"/>
          <w:lang w:eastAsia="zh-CN"/>
        </w:rPr>
        <w:t>，</w:t>
      </w:r>
      <w:r>
        <w:rPr>
          <w:rFonts w:hint="eastAsia" w:ascii="仿宋" w:hAnsi="仿宋" w:eastAsia="仿宋" w:cs="仿宋"/>
          <w:sz w:val="28"/>
          <w:szCs w:val="28"/>
        </w:rPr>
        <w:t>我单位对本项目的报价负责，承诺中标后严格按</w:t>
      </w:r>
      <w:r>
        <w:rPr>
          <w:rFonts w:hint="eastAsia" w:ascii="仿宋" w:hAnsi="仿宋" w:eastAsia="仿宋" w:cs="仿宋"/>
          <w:sz w:val="28"/>
          <w:szCs w:val="28"/>
          <w:lang w:val="en-US" w:eastAsia="zh-CN"/>
        </w:rPr>
        <w:t>采购要求和</w:t>
      </w:r>
      <w:r>
        <w:rPr>
          <w:rFonts w:hint="eastAsia" w:ascii="仿宋" w:hAnsi="仿宋" w:eastAsia="仿宋" w:cs="仿宋"/>
          <w:sz w:val="28"/>
          <w:szCs w:val="28"/>
        </w:rPr>
        <w:t>报价单内容保证质量及响应时间履行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我单位承诺不存在下列情形：不同供应商的法定代表人、主要经营负责人、项目投标授权代表人、项目负责人（如有）、主要技术人员（如有）为同一人、属同一单位或者在同一单位缴纳社会保险；单位负责人为同一人或者存在直接控股、管理关系参加本项目采购活动。</w:t>
      </w:r>
      <w:r>
        <w:rPr>
          <w:rFonts w:hint="eastAsia" w:ascii="CESI仿宋-GB2312" w:hAnsi="CESI仿宋-GB2312" w:eastAsia="CESI仿宋-GB2312" w:cs="CESI仿宋-GB2312"/>
          <w:sz w:val="28"/>
          <w:szCs w:val="28"/>
        </w:rPr>
        <w:t>因违法行为而被禁止参加政府采购活动。</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联系人：     ，联系电话：    。</w:t>
      </w:r>
      <w:r>
        <w:rPr>
          <w:rFonts w:hint="eastAsia" w:ascii="CESI仿宋-GB2312" w:hAnsi="CESI仿宋-GB2312" w:eastAsia="CESI仿宋-GB2312" w:cs="CESI仿宋-GB2312"/>
          <w:sz w:val="28"/>
          <w:szCs w:val="28"/>
          <w:lang w:eastAsia="zh-CN"/>
        </w:rPr>
        <w:t>）</w:t>
      </w:r>
      <w:r>
        <w:rPr>
          <w:rFonts w:hint="eastAsia" w:ascii="仿宋" w:hAnsi="仿宋" w:eastAsia="仿宋" w:cs="仿宋"/>
          <w:sz w:val="28"/>
          <w:szCs w:val="28"/>
          <w:lang w:val="en-US" w:eastAsia="zh-CN"/>
        </w:rPr>
        <w:t xml:space="preserve">   </w:t>
      </w:r>
    </w:p>
    <w:p w14:paraId="38932501">
      <w:pPr>
        <w:ind w:firstLine="4760" w:firstLineChars="17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公司（盖章）</w:t>
      </w:r>
    </w:p>
    <w:p w14:paraId="1A06D8C9">
      <w:pPr>
        <w:ind w:firstLine="640"/>
        <w:jc w:val="left"/>
        <w:rPr>
          <w:rFonts w:hint="eastAsia" w:ascii="黑体" w:hAnsi="黑体" w:eastAsia="黑体" w:cs="黑体"/>
          <w:b w:val="0"/>
          <w:bCs w:val="0"/>
          <w:sz w:val="32"/>
          <w:szCs w:val="32"/>
          <w:lang w:val="en-US" w:eastAsia="zh-CN"/>
        </w:rPr>
      </w:pPr>
      <w:r>
        <w:rPr>
          <w:rFonts w:hint="eastAsia" w:ascii="仿宋" w:hAnsi="仿宋" w:eastAsia="仿宋" w:cs="仿宋"/>
          <w:sz w:val="28"/>
          <w:szCs w:val="28"/>
          <w:lang w:val="en-US" w:eastAsia="zh-CN"/>
        </w:rPr>
        <w:t xml:space="preserve">                              2026年   月  日</w:t>
      </w:r>
    </w:p>
    <w:p w14:paraId="5CB9C2B1">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092A7B48">
      <w:pPr>
        <w:ind w:left="0" w:leftChars="0" w:firstLine="0" w:firstLineChars="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物品参考链接</w:t>
      </w:r>
    </w:p>
    <w:tbl>
      <w:tblPr>
        <w:tblStyle w:val="3"/>
        <w:tblW w:w="52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1347"/>
        <w:gridCol w:w="1745"/>
        <w:gridCol w:w="3190"/>
        <w:gridCol w:w="2066"/>
      </w:tblGrid>
      <w:tr w14:paraId="28A6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7C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BF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货物名称</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47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2C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参考链接</w:t>
            </w:r>
          </w:p>
        </w:tc>
        <w:tc>
          <w:tcPr>
            <w:tcW w:w="1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38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图片</w:t>
            </w:r>
          </w:p>
        </w:tc>
      </w:tr>
      <w:tr w14:paraId="4596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BD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E37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挽联纸</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6875">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长1.1M*宽21cm/100g（500张/包×2） 纸张中间有虚线</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B201">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sz w:val="21"/>
                <w:szCs w:val="21"/>
                <w:u w:val="single"/>
                <w:lang w:val="en-US" w:eastAsia="zh-CN"/>
              </w:rPr>
              <w:t>https://item.taobao.com/item.htm?abbucket=20&amp;id=523124846037&amp;ns=1&amp;priceTId=213e376c17313719612976615e616e&amp;spm=a21n57.sem.item.2.7c083903zpAOB8&amp;utparam=%7B%22aplus_abtest%22%3A%22d557b87d34dc24a5db5faf8768c413ea%22%7D</w:t>
            </w: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4676">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50265" cy="1245235"/>
                  <wp:effectExtent l="0" t="0" r="6985" b="12065"/>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embed="rId4"/>
                          <a:stretch>
                            <a:fillRect/>
                          </a:stretch>
                        </pic:blipFill>
                        <pic:spPr>
                          <a:xfrm>
                            <a:off x="0" y="0"/>
                            <a:ext cx="850265" cy="1245235"/>
                          </a:xfrm>
                          <a:prstGeom prst="rect">
                            <a:avLst/>
                          </a:prstGeom>
                          <a:noFill/>
                          <a:ln w="9525">
                            <a:noFill/>
                          </a:ln>
                        </pic:spPr>
                      </pic:pic>
                    </a:graphicData>
                  </a:graphic>
                </wp:inline>
              </w:drawing>
            </w:r>
          </w:p>
        </w:tc>
      </w:tr>
      <w:tr w14:paraId="1D05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77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75F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热转印金属铝片【珠光白】</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63C7">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40cm*60cm*0.45mm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100片/箱</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9DF6">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sz w:val="21"/>
                <w:szCs w:val="21"/>
                <w:u w:val="single"/>
                <w:lang w:val="en-US" w:eastAsia="zh-CN"/>
              </w:rPr>
              <w:t>https://rzyhkj.1688.com</w:t>
            </w: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BB2F">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07085" cy="720725"/>
                  <wp:effectExtent l="0" t="0" r="12065" b="3175"/>
                  <wp:docPr id="12" name="图片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57"/>
                          <pic:cNvPicPr>
                            <a:picLocks noChangeAspect="1"/>
                          </pic:cNvPicPr>
                        </pic:nvPicPr>
                        <pic:blipFill>
                          <a:blip r:embed="rId5"/>
                          <a:stretch>
                            <a:fillRect/>
                          </a:stretch>
                        </pic:blipFill>
                        <pic:spPr>
                          <a:xfrm>
                            <a:off x="0" y="0"/>
                            <a:ext cx="807085" cy="720725"/>
                          </a:xfrm>
                          <a:prstGeom prst="rect">
                            <a:avLst/>
                          </a:prstGeom>
                          <a:noFill/>
                          <a:ln w="9525">
                            <a:noFill/>
                          </a:ln>
                        </pic:spPr>
                      </pic:pic>
                    </a:graphicData>
                  </a:graphic>
                </wp:inline>
              </w:drawing>
            </w:r>
          </w:p>
        </w:tc>
      </w:tr>
      <w:tr w14:paraId="540C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6"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0C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F14E">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普伟无味户外弱溶剂</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FD1D">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1000ml</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A600">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sz w:val="21"/>
                <w:szCs w:val="21"/>
                <w:u w:val="single"/>
                <w:lang w:val="en-US" w:eastAsia="zh-CN"/>
              </w:rPr>
              <w:t>https://item.jd.com/10054593531870.html?extension_id=eyJhZCI6IiIsImNoIjoiIiwic2hvcCI6IiIsInNrdSI6IiIsInRzIjoiIiwidW5pcWlkIjoie1wiY2xpY2tfaWRcIjpcIjU2MzEwYjZmLTVhMDYtNDFlNy05NTlkLTQ0YTRiZjhhNDRlOFwiLFwicG9zX2lkXCI6XCIyNjE3XCIsXCJzaWRcIjpcIjA4NDdlNTFkMmMxZjQwZmZiODEyMGU3MTJmZTNmNmM0XCIsXCJza3VfaWRcIjpcIjEwMDU0NTkzNTMxODcwXCJ9In0%3D&amp;jd_pop=56310b6f-5a06-41e7-959d-44a4bf8a44e8</w:t>
            </w: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94A1">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006475" cy="1289685"/>
                  <wp:effectExtent l="0" t="0" r="3175" b="5715"/>
                  <wp:docPr id="13" name="图片 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IMG_258"/>
                          <pic:cNvPicPr>
                            <a:picLocks noChangeAspect="1"/>
                          </pic:cNvPicPr>
                        </pic:nvPicPr>
                        <pic:blipFill>
                          <a:blip r:embed="rId6"/>
                          <a:stretch>
                            <a:fillRect/>
                          </a:stretch>
                        </pic:blipFill>
                        <pic:spPr>
                          <a:xfrm>
                            <a:off x="0" y="0"/>
                            <a:ext cx="1006475" cy="1289685"/>
                          </a:xfrm>
                          <a:prstGeom prst="rect">
                            <a:avLst/>
                          </a:prstGeom>
                          <a:noFill/>
                          <a:ln w="9525">
                            <a:noFill/>
                          </a:ln>
                        </pic:spPr>
                      </pic:pic>
                    </a:graphicData>
                  </a:graphic>
                </wp:inline>
              </w:drawing>
            </w:r>
          </w:p>
        </w:tc>
      </w:tr>
      <w:tr w14:paraId="2F4E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0B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876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爱普生原装墨水</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8F7D">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(004）【黑色】</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76B3">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sz w:val="21"/>
                <w:szCs w:val="21"/>
                <w:u w:val="single"/>
                <w:lang w:val="en-US" w:eastAsia="zh-CN"/>
              </w:rPr>
              <w:t>https://mall.jd.com/view_page-307413930.html</w:t>
            </w: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34B7">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716915" cy="600075"/>
                  <wp:effectExtent l="0" t="0" r="6985" b="9525"/>
                  <wp:docPr id="14" name="图片 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IMG_259"/>
                          <pic:cNvPicPr>
                            <a:picLocks noChangeAspect="1"/>
                          </pic:cNvPicPr>
                        </pic:nvPicPr>
                        <pic:blipFill>
                          <a:blip r:embed="rId7"/>
                          <a:stretch>
                            <a:fillRect/>
                          </a:stretch>
                        </pic:blipFill>
                        <pic:spPr>
                          <a:xfrm>
                            <a:off x="0" y="0"/>
                            <a:ext cx="716915" cy="600075"/>
                          </a:xfrm>
                          <a:prstGeom prst="rect">
                            <a:avLst/>
                          </a:prstGeom>
                          <a:noFill/>
                          <a:ln w="9525">
                            <a:noFill/>
                          </a:ln>
                        </pic:spPr>
                      </pic:pic>
                    </a:graphicData>
                  </a:graphic>
                </wp:inline>
              </w:drawing>
            </w:r>
          </w:p>
        </w:tc>
      </w:tr>
      <w:tr w14:paraId="4341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8"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7D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B3A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千帆写真户内PP背胶</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5395">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0.635*50m【160g】</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5145">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sz w:val="21"/>
                <w:szCs w:val="21"/>
                <w:u w:val="single"/>
                <w:lang w:val="en-US" w:eastAsia="zh-CN"/>
              </w:rPr>
              <w:t>https://item.jd.com/10209620190728.html?extension_id=eyJhZCI6IiIsImNoIjoiIiwic2hvcCI6IiIsInNrdSI6IiIsInRzIjoiIiwidW5pcWlkIjoie1wiY2xpY2tfaWRcIjpcIjc3MDRhZmJhLWIyMGQtNDlmYS1hMzQ2LTljNzNiY2Y3ZGQyMlwiLFwicG9zX2lkXCI6XCIyNjE3XCIsXCJzaWRcIjpcIjBlNDQ4YjRlY2I4OTRkMjE4MjE2NzY2Y2FlMjM5MzdhXCIsXCJza3VfaWRcIjpcIjEwMjA5NjIwMTkwNzM2XCJ9In0%3D&amp;jd_pop=7704afba-b20d-49fa-a346-9c73bcf7dd22&amp;pcdk=O9zI5BPMHcj_AAApYwChbAZK9WstkDUt8RXsbxvIg2c%3D.rQ4a.tlbT</w:t>
            </w: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9119">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09625" cy="123825"/>
                  <wp:effectExtent l="0" t="0" r="9525" b="9525"/>
                  <wp:docPr id="15" name="图片 10"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descr="IMG_260"/>
                          <pic:cNvPicPr>
                            <a:picLocks noChangeAspect="1"/>
                          </pic:cNvPicPr>
                        </pic:nvPicPr>
                        <pic:blipFill>
                          <a:blip r:embed="rId8"/>
                          <a:stretch>
                            <a:fillRect/>
                          </a:stretch>
                        </pic:blipFill>
                        <pic:spPr>
                          <a:xfrm>
                            <a:off x="0" y="0"/>
                            <a:ext cx="809625" cy="123825"/>
                          </a:xfrm>
                          <a:prstGeom prst="rect">
                            <a:avLst/>
                          </a:prstGeom>
                          <a:noFill/>
                          <a:ln w="9525">
                            <a:noFill/>
                          </a:ln>
                        </pic:spPr>
                      </pic:pic>
                    </a:graphicData>
                  </a:graphic>
                </wp:inline>
              </w:drawing>
            </w:r>
          </w:p>
        </w:tc>
      </w:tr>
      <w:tr w14:paraId="6E53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46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8DA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千帆写真户外PP背胶</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8B3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0.635*50m【180g】</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3CBA">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sz w:val="21"/>
                <w:szCs w:val="21"/>
                <w:u w:val="single"/>
                <w:lang w:val="en-US" w:eastAsia="zh-CN"/>
              </w:rPr>
              <w:t>千帆180G弱溶剂哑面PP合成纸油性写真喷绘广告海报纸海报写真卷材-淘宝网 (taobao.com)</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B4A3">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09625" cy="171450"/>
                  <wp:effectExtent l="0" t="0" r="9525" b="0"/>
                  <wp:docPr id="33"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6" descr="IMG_256"/>
                          <pic:cNvPicPr>
                            <a:picLocks noChangeAspect="1"/>
                          </pic:cNvPicPr>
                        </pic:nvPicPr>
                        <pic:blipFill>
                          <a:blip r:embed="rId9"/>
                          <a:stretch>
                            <a:fillRect/>
                          </a:stretch>
                        </pic:blipFill>
                        <pic:spPr>
                          <a:xfrm>
                            <a:off x="0" y="0"/>
                            <a:ext cx="809625" cy="171450"/>
                          </a:xfrm>
                          <a:prstGeom prst="rect">
                            <a:avLst/>
                          </a:prstGeom>
                          <a:noFill/>
                          <a:ln w="9525">
                            <a:noFill/>
                          </a:ln>
                        </pic:spPr>
                      </pic:pic>
                    </a:graphicData>
                  </a:graphic>
                </wp:inline>
              </w:drawing>
            </w:r>
          </w:p>
        </w:tc>
      </w:tr>
      <w:tr w14:paraId="2480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07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1DF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干帆艺彩冷裱膜</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623C">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0.635*50M【哑膜】</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9F4E">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sz w:val="21"/>
                <w:szCs w:val="21"/>
                <w:u w:val="single"/>
                <w:lang w:val="en-US" w:eastAsia="zh-CN"/>
              </w:rPr>
              <w:t>h38174317004744e1c1a&amp;skuId=5608008866383&amp;spm=a21n57.sem.item.3.22a93903NhdypV&amp;utparam=%7B%22aplus_abtest%22%3A%22a5c6274313d81a9403da707e483bb29b%22%7D&amp;</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A580">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523875" cy="390525"/>
                  <wp:effectExtent l="0" t="0" r="9525" b="9525"/>
                  <wp:docPr id="34" name="图片 1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7" descr="IMG_257"/>
                          <pic:cNvPicPr>
                            <a:picLocks noChangeAspect="1"/>
                          </pic:cNvPicPr>
                        </pic:nvPicPr>
                        <pic:blipFill>
                          <a:blip r:embed="rId10"/>
                          <a:stretch>
                            <a:fillRect/>
                          </a:stretch>
                        </pic:blipFill>
                        <pic:spPr>
                          <a:xfrm>
                            <a:off x="0" y="0"/>
                            <a:ext cx="523875" cy="390525"/>
                          </a:xfrm>
                          <a:prstGeom prst="rect">
                            <a:avLst/>
                          </a:prstGeom>
                          <a:noFill/>
                          <a:ln w="9525">
                            <a:noFill/>
                          </a:ln>
                        </pic:spPr>
                      </pic:pic>
                    </a:graphicData>
                  </a:graphic>
                </wp:inline>
              </w:drawing>
            </w:r>
          </w:p>
        </w:tc>
      </w:tr>
      <w:tr w14:paraId="5D5E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1"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A7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AAA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不干胶刻字纸/蓝色</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E02F">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106cm*35m</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EB75">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sz w:val="21"/>
                <w:szCs w:val="21"/>
                <w:u w:val="single"/>
                <w:lang w:val="en-US" w:eastAsia="zh-CN"/>
              </w:rPr>
              <w:t>https://item.taobao.com/item.htm?abbucket=9&amp;id=547487744520&amp;loginBonus=1&amp;mi_id=0000JUJqRPUIRg4KiuZdhbQCqMlYvv1S9vzk8nrUiwizn0I&amp;ns=1&amp;priceTId=214780a417738174317004744e1c1a&amp;skuId=5608008866383&amp;spm=a21n57.sem.item.3.22a93903NhdypV&amp;utparam=%7B%22aplus_abtest%22%3A%22a5c6274313d81a9403da707e483bb29b%22%7D&amp;xxc=taobaoSearch</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998A">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09625" cy="257175"/>
                  <wp:effectExtent l="0" t="0" r="9525" b="9525"/>
                  <wp:docPr id="35" name="图片 1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8" descr="IMG_258"/>
                          <pic:cNvPicPr>
                            <a:picLocks noChangeAspect="1"/>
                          </pic:cNvPicPr>
                        </pic:nvPicPr>
                        <pic:blipFill>
                          <a:blip r:embed="rId11"/>
                          <a:stretch>
                            <a:fillRect/>
                          </a:stretch>
                        </pic:blipFill>
                        <pic:spPr>
                          <a:xfrm>
                            <a:off x="0" y="0"/>
                            <a:ext cx="809625" cy="257175"/>
                          </a:xfrm>
                          <a:prstGeom prst="rect">
                            <a:avLst/>
                          </a:prstGeom>
                          <a:noFill/>
                          <a:ln w="9525">
                            <a:noFill/>
                          </a:ln>
                        </pic:spPr>
                      </pic:pic>
                    </a:graphicData>
                  </a:graphic>
                </wp:inline>
              </w:drawing>
            </w:r>
          </w:p>
        </w:tc>
      </w:tr>
      <w:tr w14:paraId="5F29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58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EE8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双面亮光板</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BFA7">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1.2m*2.4m（厚度5mm）</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A9DB">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sz w:val="21"/>
                <w:szCs w:val="21"/>
                <w:u w:val="single"/>
                <w:lang w:val="en-US" w:eastAsia="zh-CN"/>
              </w:rPr>
              <w:t>白色KT板广告展板5mm厚1.2*2.4米幼儿园环创玻璃扶手放样板-淘宝网 (taobao.com)</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173B">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19100" cy="390525"/>
                  <wp:effectExtent l="0" t="0" r="0" b="9525"/>
                  <wp:docPr id="36" name="图片 1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9" descr="IMG_259"/>
                          <pic:cNvPicPr>
                            <a:picLocks noChangeAspect="1"/>
                          </pic:cNvPicPr>
                        </pic:nvPicPr>
                        <pic:blipFill>
                          <a:blip r:embed="rId12"/>
                          <a:stretch>
                            <a:fillRect/>
                          </a:stretch>
                        </pic:blipFill>
                        <pic:spPr>
                          <a:xfrm>
                            <a:off x="0" y="0"/>
                            <a:ext cx="419100" cy="390525"/>
                          </a:xfrm>
                          <a:prstGeom prst="rect">
                            <a:avLst/>
                          </a:prstGeom>
                          <a:noFill/>
                          <a:ln w="9525">
                            <a:noFill/>
                          </a:ln>
                        </pic:spPr>
                      </pic:pic>
                    </a:graphicData>
                  </a:graphic>
                </wp:inline>
              </w:drawing>
            </w:r>
          </w:p>
        </w:tc>
      </w:tr>
      <w:tr w14:paraId="2795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66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0FF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千居美醇 酸稀释水</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39E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10KG</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8465">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sz w:val="21"/>
                <w:szCs w:val="21"/>
                <w:u w:val="single"/>
                <w:lang w:val="en-US" w:eastAsia="zh-CN"/>
              </w:rPr>
              <w:t>【千居美通用稀释剂】千居美通用稀释剂稀料香蕉水天那拿水松香水去胶印油漆清洗清洁溶剂10KG【行情 报价 价格 评测】-京东 (jd.com)</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4976">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47675" cy="390525"/>
                  <wp:effectExtent l="0" t="0" r="9525" b="9525"/>
                  <wp:docPr id="37" name="图片 20"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0" descr="IMG_260"/>
                          <pic:cNvPicPr>
                            <a:picLocks noChangeAspect="1"/>
                          </pic:cNvPicPr>
                        </pic:nvPicPr>
                        <pic:blipFill>
                          <a:blip r:embed="rId13"/>
                          <a:stretch>
                            <a:fillRect/>
                          </a:stretch>
                        </pic:blipFill>
                        <pic:spPr>
                          <a:xfrm>
                            <a:off x="0" y="0"/>
                            <a:ext cx="447675" cy="390525"/>
                          </a:xfrm>
                          <a:prstGeom prst="rect">
                            <a:avLst/>
                          </a:prstGeom>
                          <a:noFill/>
                          <a:ln w="9525">
                            <a:noFill/>
                          </a:ln>
                        </pic:spPr>
                      </pic:pic>
                    </a:graphicData>
                  </a:graphic>
                </wp:inline>
              </w:drawing>
            </w:r>
          </w:p>
        </w:tc>
      </w:tr>
      <w:tr w14:paraId="2207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E6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1E7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木工匠木油耐候木油防腐木油</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14A9">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防水防开裂透明色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1L</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D5C0">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sz w:val="21"/>
                <w:szCs w:val="21"/>
                <w:u w:val="single"/>
                <w:lang w:val="en-US" w:eastAsia="zh-CN"/>
              </w:rPr>
              <w:t>防腐木油 透明色实木油漆清漆木器漆 木蜡油户外防水耐候腊油桐油 透明无色 1L【图片 价格 品牌 报价】-京东 (jd.com)</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2983">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80975" cy="390525"/>
                  <wp:effectExtent l="0" t="0" r="9525" b="9525"/>
                  <wp:docPr id="38" name="图片 21"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1" descr="IMG_261"/>
                          <pic:cNvPicPr>
                            <a:picLocks noChangeAspect="1"/>
                          </pic:cNvPicPr>
                        </pic:nvPicPr>
                        <pic:blipFill>
                          <a:blip r:embed="rId14"/>
                          <a:stretch>
                            <a:fillRect/>
                          </a:stretch>
                        </pic:blipFill>
                        <pic:spPr>
                          <a:xfrm>
                            <a:off x="0" y="0"/>
                            <a:ext cx="180975" cy="390525"/>
                          </a:xfrm>
                          <a:prstGeom prst="rect">
                            <a:avLst/>
                          </a:prstGeom>
                          <a:noFill/>
                          <a:ln w="9525">
                            <a:noFill/>
                          </a:ln>
                        </pic:spPr>
                      </pic:pic>
                    </a:graphicData>
                  </a:graphic>
                </wp:inline>
              </w:drawing>
            </w:r>
          </w:p>
        </w:tc>
      </w:tr>
      <w:tr w14:paraId="2EDBF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8"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B5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AAA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黑色油漆/湘桥牌高级油漆</w:t>
            </w:r>
          </w:p>
        </w:tc>
        <w:tc>
          <w:tcPr>
            <w:tcW w:w="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7358">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100g/瓶、颜色可选</w:t>
            </w:r>
          </w:p>
        </w:tc>
        <w:tc>
          <w:tcPr>
            <w:tcW w:w="1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A550">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rPr>
                <w:rFonts w:hint="eastAsia" w:ascii="仿宋" w:hAnsi="仿宋" w:eastAsia="仿宋" w:cs="仿宋"/>
                <w:i w:val="0"/>
                <w:iCs w:val="0"/>
                <w:color w:val="800080"/>
                <w:sz w:val="21"/>
                <w:szCs w:val="21"/>
                <w:u w:val="single"/>
                <w:lang w:val="en-US" w:eastAsia="zh-CN"/>
              </w:rPr>
              <w:t>https://item.taobao.com/item.htm?abbucket=9&amp;id=41732699160&amp;loginBonus=1&amp;mi_id=0000QSTNw9P7BIQirkOcYnUFiEHhwvLo3YK3BK64ouSytqE&amp;ns=1&amp;priceTId=213e045d17733806184864928e0cae&amp;skuId=5148880735079&amp;spm=a21n57.sem.item.12.55923903TGLKj4&amp;utparam=%7B%22aplus_abtest%22%3A%22db3821243df90be70bfeb1d26347a877%22%7D&amp;xxc=taobaoSearch</w:t>
            </w: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49C7">
            <w:pPr>
              <w:keepNext w:val="0"/>
              <w:keepLines w:val="0"/>
              <w:widowControl/>
              <w:suppressLineNumbers w:val="0"/>
              <w:jc w:val="center"/>
              <w:textAlignment w:val="center"/>
              <w:rPr>
                <w:rFonts w:hint="eastAsia" w:ascii="仿宋" w:hAnsi="仿宋" w:eastAsia="仿宋" w:cs="仿宋"/>
                <w:i w:val="0"/>
                <w:iCs w:val="0"/>
                <w:color w:val="800080"/>
                <w:sz w:val="21"/>
                <w:szCs w:val="21"/>
                <w:u w:val="single"/>
                <w:lang w:val="en-US" w:eastAsia="zh-CN"/>
              </w:rPr>
            </w:pPr>
            <w:r>
              <w:drawing>
                <wp:inline distT="0" distB="0" distL="114300" distR="114300">
                  <wp:extent cx="1173480" cy="777875"/>
                  <wp:effectExtent l="0" t="0" r="7620" b="317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2"/>
                          <pic:cNvPicPr>
                            <a:picLocks noChangeAspect="1"/>
                          </pic:cNvPicPr>
                        </pic:nvPicPr>
                        <pic:blipFill>
                          <a:blip r:embed="rId15"/>
                          <a:stretch>
                            <a:fillRect/>
                          </a:stretch>
                        </pic:blipFill>
                        <pic:spPr>
                          <a:xfrm>
                            <a:off x="0" y="0"/>
                            <a:ext cx="1173480" cy="777875"/>
                          </a:xfrm>
                          <a:prstGeom prst="rect">
                            <a:avLst/>
                          </a:prstGeom>
                          <a:noFill/>
                          <a:ln>
                            <a:noFill/>
                          </a:ln>
                        </pic:spPr>
                      </pic:pic>
                    </a:graphicData>
                  </a:graphic>
                </wp:inline>
              </w:drawing>
            </w:r>
          </w:p>
        </w:tc>
      </w:tr>
    </w:tbl>
    <w:p w14:paraId="4E4C56B4">
      <w:pPr>
        <w:ind w:left="0" w:leftChars="0" w:firstLine="643" w:firstLineChars="200"/>
        <w:jc w:val="both"/>
        <w:rPr>
          <w:rFonts w:hint="default" w:ascii="宋体" w:hAnsi="宋体" w:eastAsia="宋体" w:cs="宋体"/>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557087D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Yjk5OTFiMDQyYjc2ODY3YzIxYTI1ZmU4MjAwZmIifQ=="/>
  </w:docVars>
  <w:rsids>
    <w:rsidRoot w:val="2DC772F6"/>
    <w:rsid w:val="011B3416"/>
    <w:rsid w:val="01F4097F"/>
    <w:rsid w:val="02454DC9"/>
    <w:rsid w:val="02817309"/>
    <w:rsid w:val="03F02DD7"/>
    <w:rsid w:val="04684391"/>
    <w:rsid w:val="05375C42"/>
    <w:rsid w:val="0682464C"/>
    <w:rsid w:val="08103FEB"/>
    <w:rsid w:val="083F37CB"/>
    <w:rsid w:val="08B21D0F"/>
    <w:rsid w:val="08C0216A"/>
    <w:rsid w:val="08DC4C5E"/>
    <w:rsid w:val="09080360"/>
    <w:rsid w:val="0AF12517"/>
    <w:rsid w:val="0D215664"/>
    <w:rsid w:val="0F4E3FAD"/>
    <w:rsid w:val="0F8027C2"/>
    <w:rsid w:val="105D2F53"/>
    <w:rsid w:val="118A4575"/>
    <w:rsid w:val="11D40E6C"/>
    <w:rsid w:val="11F928C7"/>
    <w:rsid w:val="12252FCD"/>
    <w:rsid w:val="13C832D3"/>
    <w:rsid w:val="154A33F1"/>
    <w:rsid w:val="17063628"/>
    <w:rsid w:val="18EB662C"/>
    <w:rsid w:val="19160E7B"/>
    <w:rsid w:val="1D1C73F8"/>
    <w:rsid w:val="1EA02884"/>
    <w:rsid w:val="1F082A77"/>
    <w:rsid w:val="1F7435CB"/>
    <w:rsid w:val="22251230"/>
    <w:rsid w:val="226E2973"/>
    <w:rsid w:val="23563F55"/>
    <w:rsid w:val="239A75C4"/>
    <w:rsid w:val="23BA069F"/>
    <w:rsid w:val="246B4DD0"/>
    <w:rsid w:val="247E5FF1"/>
    <w:rsid w:val="258E74F0"/>
    <w:rsid w:val="25B31B4E"/>
    <w:rsid w:val="25E32189"/>
    <w:rsid w:val="2684198C"/>
    <w:rsid w:val="270A5C88"/>
    <w:rsid w:val="274B5181"/>
    <w:rsid w:val="28134BE1"/>
    <w:rsid w:val="28B42432"/>
    <w:rsid w:val="2AB3446D"/>
    <w:rsid w:val="2B213771"/>
    <w:rsid w:val="2B7E35E9"/>
    <w:rsid w:val="2C9330A8"/>
    <w:rsid w:val="2DC772F6"/>
    <w:rsid w:val="2EB960F4"/>
    <w:rsid w:val="318542CD"/>
    <w:rsid w:val="332E21AD"/>
    <w:rsid w:val="3345695B"/>
    <w:rsid w:val="3658013C"/>
    <w:rsid w:val="38EF1FD6"/>
    <w:rsid w:val="3A4F4942"/>
    <w:rsid w:val="3CD0220E"/>
    <w:rsid w:val="3F7D74B7"/>
    <w:rsid w:val="40BF2F2F"/>
    <w:rsid w:val="40D6245E"/>
    <w:rsid w:val="417A3537"/>
    <w:rsid w:val="43CC709D"/>
    <w:rsid w:val="445267BD"/>
    <w:rsid w:val="460F14EE"/>
    <w:rsid w:val="48D0389A"/>
    <w:rsid w:val="48FB5D34"/>
    <w:rsid w:val="4B1D3089"/>
    <w:rsid w:val="4B404E9B"/>
    <w:rsid w:val="4B4F3651"/>
    <w:rsid w:val="4B507853"/>
    <w:rsid w:val="4D7969B4"/>
    <w:rsid w:val="50C741D9"/>
    <w:rsid w:val="523533C1"/>
    <w:rsid w:val="58404541"/>
    <w:rsid w:val="58443E0C"/>
    <w:rsid w:val="5A5636C8"/>
    <w:rsid w:val="5B14219A"/>
    <w:rsid w:val="5FB166BB"/>
    <w:rsid w:val="61AF2A50"/>
    <w:rsid w:val="6434302C"/>
    <w:rsid w:val="65875B1F"/>
    <w:rsid w:val="65B97B28"/>
    <w:rsid w:val="66431D93"/>
    <w:rsid w:val="672B36C8"/>
    <w:rsid w:val="68F71330"/>
    <w:rsid w:val="6C5B5480"/>
    <w:rsid w:val="6F7B3599"/>
    <w:rsid w:val="7293150A"/>
    <w:rsid w:val="73F0126A"/>
    <w:rsid w:val="75174B0B"/>
    <w:rsid w:val="75D943EF"/>
    <w:rsid w:val="765916C5"/>
    <w:rsid w:val="76B35130"/>
    <w:rsid w:val="77FB50A5"/>
    <w:rsid w:val="782D2618"/>
    <w:rsid w:val="78D61B86"/>
    <w:rsid w:val="7ACD65DE"/>
    <w:rsid w:val="7C77159B"/>
    <w:rsid w:val="7C8C2B9F"/>
    <w:rsid w:val="7DED38E8"/>
    <w:rsid w:val="7E2B5CD3"/>
    <w:rsid w:val="7E527619"/>
    <w:rsid w:val="7E7B6665"/>
    <w:rsid w:val="7E9919B3"/>
    <w:rsid w:val="7EA1768C"/>
    <w:rsid w:val="7EA52655"/>
    <w:rsid w:val="7EB95B94"/>
    <w:rsid w:val="7FEE5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 w:type="character" w:customStyle="1" w:styleId="7">
    <w:name w:val="font71"/>
    <w:basedOn w:val="4"/>
    <w:qFormat/>
    <w:uiPriority w:val="0"/>
    <w:rPr>
      <w:rFonts w:ascii="Tahoma" w:hAnsi="Tahoma" w:eastAsia="Tahoma" w:cs="Tahoma"/>
      <w:color w:val="333333"/>
      <w:sz w:val="24"/>
      <w:szCs w:val="24"/>
      <w:u w:val="none"/>
    </w:rPr>
  </w:style>
  <w:style w:type="character" w:customStyle="1" w:styleId="8">
    <w:name w:val="font51"/>
    <w:basedOn w:val="4"/>
    <w:qFormat/>
    <w:uiPriority w:val="0"/>
    <w:rPr>
      <w:rFonts w:hint="eastAsia" w:ascii="宋体" w:hAnsi="宋体" w:eastAsia="宋体" w:cs="宋体"/>
      <w:color w:val="1A1A1A"/>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1448</Words>
  <Characters>3624</Characters>
  <Lines>0</Lines>
  <Paragraphs>0</Paragraphs>
  <TotalTime>5</TotalTime>
  <ScaleCrop>false</ScaleCrop>
  <LinksUpToDate>false</LinksUpToDate>
  <CharactersWithSpaces>3701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2023-08-03T14:14:00Z</dcterms:created>
  <dc:creator>彭亮</dc:creator>
  <cp:lastModifiedBy>逸凡</cp:lastModifiedBy>
  <cp:lastPrinted>2025-11-24T12:54:00Z</cp:lastPrinted>
  <dcterms:modified xsi:type="dcterms:W3CDTF">2026-03-24T00:48:08Z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A53FD1AAD30440089082798F0D1DC4AF_13</vt:lpwstr>
  </property>
  <property fmtid="{D5CDD505-2E9C-101B-9397-08002B2CF9AE}" pid="4" name="KSOTemplateDocerSaveRecord">
    <vt:lpwstr>eyJoZGlkIjoiNzkyYjk5OTFiMDQyYjc2ODY3YzIxYTI1ZmU4MjAwZmIiLCJ1c2VySWQiOiIzNDUxMjA5OTAifQ==</vt:lpwstr>
  </property>
</Properties>
</file>