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p w14:paraId="4CE7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972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营业执照扫描件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3072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1725D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175D2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目采购活动。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5DEE5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C149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F11B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1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531"/>
        <w:gridCol w:w="3540"/>
        <w:gridCol w:w="765"/>
        <w:gridCol w:w="778"/>
        <w:gridCol w:w="1062"/>
        <w:gridCol w:w="1132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长2*宽0.8*高2米/260KG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158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3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5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</w:t>
            </w:r>
          </w:p>
          <w:p w14:paraId="08AD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长1.5*宽0.6*高2米/400KG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E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DB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E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金属脚 浅蓝 靠背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4E9E0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1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293C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A96D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5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0733A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5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FAC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8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16EB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2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23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42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53033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1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8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45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</w:tbl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我单位承诺不恶意低价谋取中标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我单位对本项目的报价负责，承诺中标后严格按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采购要求和</w:t>
      </w:r>
      <w:r>
        <w:rPr>
          <w:rFonts w:hint="eastAsia" w:ascii="仿宋" w:hAnsi="仿宋" w:eastAsia="仿宋" w:cs="仿宋"/>
          <w:sz w:val="28"/>
          <w:szCs w:val="28"/>
        </w:rPr>
        <w:t>报价单内容保证质量及响应时间履行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因违法行为而被禁止参加政府采购活动。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>联系人：     ，联系电话：    。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p w14:paraId="69E809E1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7B484F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2025年   月  日</w:t>
      </w:r>
    </w:p>
    <w:p w14:paraId="2FA028A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043A7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7E6A7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363283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798912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80EF8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BEEC63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2EF5F1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D52073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EC22557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3F2789E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C5556B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5BF2ECE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09A623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7E17415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4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818"/>
        <w:gridCol w:w="2355"/>
        <w:gridCol w:w="4305"/>
      </w:tblGrid>
      <w:tr w14:paraId="4C029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B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5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参考链接</w:t>
            </w:r>
          </w:p>
        </w:tc>
      </w:tr>
      <w:tr w14:paraId="3543B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2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录音电话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C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Motorola CT700C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"https://item.jd.com/1699528.html?cu=true&amp;utm_source=lianmeng__10__www.baidu.com&amp;utm_medium=tuiguang&amp;utm_campaign=t_1003608409_&amp;utm_term=6592fb3b19de49e4b0147b608922f0b1"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https://item.jd.com/1699528.html?cu=true&amp;utm_source=lianmeng__10__www.baidu.com&amp;utm_medium=tuiguang&amp;utm_campaign=t_1003608409_&amp;utm_term=6592fb3b19de49e4b0147b608922f0b1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0C7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8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F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免安装大轮可折叠lyyh112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6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https://item.jd.com/100036944381.html#switch-sku</w:t>
            </w:r>
          </w:p>
        </w:tc>
      </w:tr>
      <w:tr w14:paraId="4C8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B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得力S01红色笔0.5MM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每盒12支装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https://item.jd.com/643026.html#switch-sku</w:t>
            </w:r>
          </w:p>
        </w:tc>
      </w:tr>
      <w:tr w14:paraId="1191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得力录音笔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智能降噪长时续航64G MP304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https://item.jd.com/100068854465.html</w:t>
            </w:r>
          </w:p>
        </w:tc>
      </w:tr>
      <w:tr w14:paraId="501E6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98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货架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【加厚】长2*宽0.8*高2米/260KG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"https://item.jd.com/10172516544535.html"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https://item.jd.com/10172516544535.html#switch-sku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2B1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4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8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4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F4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4层-蓝色-主架 【加厚】长1.5*宽0.6*高2米/400KG</w:t>
            </w:r>
          </w:p>
        </w:tc>
        <w:tc>
          <w:tcPr>
            <w:tcW w:w="2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"https://item.jd.com/10172516544523.html"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https://item.jd.com/10172516544523.html#switch-sku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56D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6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金属脚 浅蓝 靠背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"https://item.jd.com/10075768748881.html" \l "crumb-wrap"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https://item.jd.com/10075768748881.html#crumb-wrap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3DD3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0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单轴碳带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碳带20支装 110mm*300m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"https://item.jd.com/4154844.html" \l "switch-sku"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https://item.jd.com/4154844.html#switch-sku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1934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移动硬盘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1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闪迪1TB Type-c USB3.2 E61卓越版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07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https://item.jd.com/100016047082.html</w:t>
            </w:r>
          </w:p>
        </w:tc>
      </w:tr>
      <w:tr w14:paraId="0032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2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0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白色粉笔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白色12盒+1板擦+2笔套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https://item.jd.com/10170170296203.html</w:t>
            </w:r>
          </w:p>
        </w:tc>
      </w:tr>
      <w:tr w14:paraId="789F6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南孚聚能环5代5号电池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7D99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5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9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南孚聚能环5代7号电池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聚能环5代12粒装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2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"https://item.jd.com/965011.html"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https://item.jd.com/965011.html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B5F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0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怡宝350ML24瓶箱装水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  <w:t>https://gego.zhongcy.com/mall-view/store/detail?skuid=24425183&amp;sid=40</w:t>
            </w:r>
            <w:bookmarkEnd w:id="0"/>
          </w:p>
        </w:tc>
      </w:tr>
      <w:tr w14:paraId="445E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燕尾夹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60只15mm黑色长尾夹6#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80008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https://item.jd.com/569337.html#switch-sku</w:t>
            </w:r>
          </w:p>
        </w:tc>
      </w:tr>
      <w:tr w14:paraId="56BCE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8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小米密码锁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小米智能门锁 E30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"https://item.jd.com/100119228299.html"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https://item.jd.com/100119228299.html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5BD2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92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1.8老板桌+侧柜+活动柜（升级环保天然木皮）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"https://item.jd.com/100196552253.html" \o "https://item.jd.com/100196552253.html"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https://item.jd.com/100196552253.html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6D13D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922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1A1A1A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西昊L6黑色真皮（头枕腰靠可调节）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t>https://item.jd.com/100101181992.html</w:t>
            </w:r>
          </w:p>
        </w:tc>
      </w:tr>
      <w:tr w14:paraId="543C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三人位沙发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0F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1"/>
                <w:szCs w:val="21"/>
                <w:u w:val="none"/>
                <w:lang w:val="en-US" w:eastAsia="zh-CN" w:bidi="ar"/>
              </w:rPr>
              <w:t>牛皮三人位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https://item.jd.com/6326583.html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4F004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"https://item.jd.com/6326587.html"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https://item.jd.com/6326587.html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  <w:tr w14:paraId="2DCE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9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美的电热水壶1.7L</w:t>
            </w:r>
          </w:p>
        </w:tc>
        <w:tc>
          <w:tcPr>
            <w:tcW w:w="1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A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食品级316L母婴级内胆不锈钢双层防烫SH17M301PRO白色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"https://item.jd.com/100041857602.html"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https://item.jd.com/100041857602.html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78592A84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1F4097F"/>
    <w:rsid w:val="02454DC9"/>
    <w:rsid w:val="02817309"/>
    <w:rsid w:val="03F02DD7"/>
    <w:rsid w:val="04684391"/>
    <w:rsid w:val="05375C42"/>
    <w:rsid w:val="0682464C"/>
    <w:rsid w:val="08103FEB"/>
    <w:rsid w:val="083F37CB"/>
    <w:rsid w:val="08C0216A"/>
    <w:rsid w:val="09080360"/>
    <w:rsid w:val="0D215664"/>
    <w:rsid w:val="0F4E3FAD"/>
    <w:rsid w:val="0F8027C2"/>
    <w:rsid w:val="105D2F53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3BA069F"/>
    <w:rsid w:val="247E5FF1"/>
    <w:rsid w:val="258E74F0"/>
    <w:rsid w:val="25E32189"/>
    <w:rsid w:val="270A5C88"/>
    <w:rsid w:val="274B5181"/>
    <w:rsid w:val="28134BE1"/>
    <w:rsid w:val="28B42432"/>
    <w:rsid w:val="2AB3446D"/>
    <w:rsid w:val="2B213771"/>
    <w:rsid w:val="2B7E35E9"/>
    <w:rsid w:val="2C9330A8"/>
    <w:rsid w:val="2DC772F6"/>
    <w:rsid w:val="318542CD"/>
    <w:rsid w:val="332E21AD"/>
    <w:rsid w:val="3345695B"/>
    <w:rsid w:val="3658013C"/>
    <w:rsid w:val="3A4F4942"/>
    <w:rsid w:val="3CD0220E"/>
    <w:rsid w:val="3F7D74B7"/>
    <w:rsid w:val="40BF2F2F"/>
    <w:rsid w:val="40D6245E"/>
    <w:rsid w:val="417A3537"/>
    <w:rsid w:val="43CC709D"/>
    <w:rsid w:val="445267BD"/>
    <w:rsid w:val="460F14EE"/>
    <w:rsid w:val="48D0389A"/>
    <w:rsid w:val="4B4F3651"/>
    <w:rsid w:val="4B507853"/>
    <w:rsid w:val="4D7969B4"/>
    <w:rsid w:val="50C741D9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5B97B28"/>
    <w:rsid w:val="66431D93"/>
    <w:rsid w:val="672B36C8"/>
    <w:rsid w:val="68F71330"/>
    <w:rsid w:val="6C5B5480"/>
    <w:rsid w:val="6F7B3599"/>
    <w:rsid w:val="7293150A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EA1768C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7">
    <w:name w:val="font71"/>
    <w:basedOn w:val="4"/>
    <w:uiPriority w:val="0"/>
    <w:rPr>
      <w:rFonts w:ascii="Tahoma" w:hAnsi="Tahoma" w:eastAsia="Tahoma" w:cs="Tahoma"/>
      <w:color w:val="333333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1A1A1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2705</Characters>
  <Lines>0</Lines>
  <Paragraphs>0</Paragraphs>
  <TotalTime>11</TotalTime>
  <ScaleCrop>false</ScaleCrop>
  <LinksUpToDate>false</LinksUpToDate>
  <CharactersWithSpaces>2787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2024-06-26T02:53:00Z</cp:lastPrinted>
  <dcterms:modified xsi:type="dcterms:W3CDTF">2025-11-20T08:33:36Z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F35F4593746848A3B2EBFD8CA8740B2C_13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