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D37EE">
      <w:pPr>
        <w:pStyle w:val="21"/>
        <w:spacing w:line="360" w:lineRule="auto"/>
        <w:ind w:left="-10" w:firstLine="883" w:firstLineChars="200"/>
        <w:jc w:val="left"/>
        <w:rPr>
          <w:rStyle w:val="22"/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Style w:val="22"/>
          <w:rFonts w:hint="eastAsia" w:ascii="仿宋" w:hAnsi="仿宋" w:eastAsia="仿宋" w:cs="仿宋"/>
          <w:b/>
          <w:bCs/>
          <w:sz w:val="44"/>
          <w:szCs w:val="44"/>
        </w:rPr>
        <w:t>深圳博物馆2025年第三季度低值易耗品</w:t>
      </w:r>
    </w:p>
    <w:p w14:paraId="1434E3C3">
      <w:pPr>
        <w:pStyle w:val="21"/>
        <w:spacing w:line="360" w:lineRule="auto"/>
        <w:ind w:left="-10" w:firstLine="883" w:firstLineChars="200"/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Style w:val="22"/>
          <w:rFonts w:hint="eastAsia" w:ascii="仿宋" w:hAnsi="仿宋" w:eastAsia="仿宋" w:cs="仿宋"/>
          <w:b/>
          <w:bCs/>
          <w:sz w:val="44"/>
          <w:szCs w:val="44"/>
        </w:rPr>
        <w:t>采购公告</w:t>
      </w:r>
    </w:p>
    <w:p w14:paraId="4C125E98">
      <w:pPr>
        <w:pStyle w:val="21"/>
        <w:spacing w:line="360" w:lineRule="auto"/>
        <w:ind w:left="-10"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深圳博物馆拟采购一批低值易耗品（详见附件1）。该项目不属于《深圳市202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年政府集中采购目录及限额标准》（深财购[2023]2号）规定的集中采购目录范围，且采购金额未达到集中采购限额，为确保采购工作公平、公正、公开、透明和诚实信用的原则，就本项目进行网上竞价。</w:t>
      </w:r>
    </w:p>
    <w:p w14:paraId="77C3D43E">
      <w:pPr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项目报价包含运输费、税费等，需提供相应的送货单、验收报告等有效票据，在采购人验收合格后开具发票。报价时需要同时提供分项报价单（详见附件1），报价总金额不得超过预算总金额9141.76元（大写：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玖仟壹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佰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肆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拾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壹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柒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角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陆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）。</w:t>
      </w:r>
    </w:p>
    <w:p w14:paraId="2EB2455C">
      <w:pPr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质保及售后服务要求：必须符合采购清单所列内容，保证正品，质保符合原厂商维保服务，产品生产日期需在2025年2月之后。成交公告发布后4个日历日需配送至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采购人指定地点。</w:t>
      </w:r>
    </w:p>
    <w:p w14:paraId="081BB790">
      <w:pPr>
        <w:pStyle w:val="3"/>
        <w:spacing w:line="520" w:lineRule="exact"/>
        <w:ind w:left="-10" w:firstLine="562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报价请备注：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我单位承诺不恶意低价中标，我单位对本项目的报价负责，承诺中标后严格按报价单内容保证质量及响应时间履行。</w:t>
      </w:r>
    </w:p>
    <w:p w14:paraId="2A5DBA53">
      <w:pPr>
        <w:pStyle w:val="21"/>
        <w:numPr>
          <w:ilvl w:val="255"/>
          <w:numId w:val="0"/>
        </w:num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附件1：深圳博物馆2025年第三季度低值易耗品采购清单报价表</w:t>
      </w:r>
    </w:p>
    <w:p w14:paraId="68C1BFAB">
      <w:pPr>
        <w:pStyle w:val="21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深圳博物馆 </w:t>
      </w:r>
    </w:p>
    <w:p w14:paraId="6BE2E1D4">
      <w:pPr>
        <w:pStyle w:val="21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2025年9月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34521B6B"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5989BD3">
      <w:pPr>
        <w:pStyle w:val="3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20DA994">
      <w:pPr>
        <w:pStyle w:val="3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EE327CD">
      <w:pPr>
        <w:pStyle w:val="3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headerReference r:id="rId3" w:type="default"/>
          <w:pgSz w:w="11906" w:h="16838"/>
          <w:pgMar w:top="851" w:right="1134" w:bottom="567" w:left="1304" w:header="0" w:footer="567" w:gutter="0"/>
          <w:cols w:space="425" w:num="1"/>
          <w:docGrid w:type="lines" w:linePitch="312" w:charSpace="0"/>
        </w:sectPr>
      </w:pPr>
    </w:p>
    <w:p w14:paraId="25052E7E">
      <w:pPr>
        <w:pStyle w:val="3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附件1深圳博物馆2025年第三季度低值易耗品采购清单报价表</w:t>
      </w:r>
    </w:p>
    <w:tbl>
      <w:tblPr>
        <w:tblStyle w:val="17"/>
        <w:tblW w:w="1379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3201"/>
        <w:gridCol w:w="988"/>
        <w:gridCol w:w="1732"/>
        <w:gridCol w:w="3516"/>
        <w:gridCol w:w="913"/>
        <w:gridCol w:w="1324"/>
        <w:gridCol w:w="1337"/>
      </w:tblGrid>
      <w:tr w14:paraId="45CF1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EFEFE"/>
            <w:vAlign w:val="center"/>
          </w:tcPr>
          <w:p w14:paraId="79EE6C06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EFEFE"/>
            <w:vAlign w:val="center"/>
          </w:tcPr>
          <w:p w14:paraId="19FF9DA0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商品名称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EFEFE"/>
            <w:vAlign w:val="center"/>
          </w:tcPr>
          <w:p w14:paraId="7BB078B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EFEFE"/>
            <w:vAlign w:val="center"/>
          </w:tcPr>
          <w:p w14:paraId="13A0BAF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品牌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40A9AC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型号规格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DD30873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3980F40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2F3089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小计</w:t>
            </w:r>
          </w:p>
        </w:tc>
      </w:tr>
      <w:tr w14:paraId="7F8C4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13B9C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4A810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5号碱性电池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83A9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对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19BB8D0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南孚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BB120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LR6-2B 4粒/排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16520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0FC58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AC08E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F018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57291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3A1B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7号碱性电池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183EE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对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2A3BBEEE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南孚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D6816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LR03-2B 4粒/排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2EEF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A6FC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4A0D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B5D8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8AC0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F645E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5米钢卷尺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0A64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把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05F561A8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691A8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8203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1A066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D102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636CC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2984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8B8D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A8FD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剪刀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828B0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把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553C71B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05443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0603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81A0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4854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8A2C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E19D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D175A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C2463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刀片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E45C6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盒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2C324272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97AEA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2011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86F8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73A9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C8A4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65628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5456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D934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涂改带-30m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FB77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414A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3ABA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8145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A0ACE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C249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A3CE1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2DB9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BFB53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C366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5CM 封箱胶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108A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卷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EE70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61FD2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30203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45C2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9F0AA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C01C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741D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4744A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103CE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1CM 透明胶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1F32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卷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83FF0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57051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30014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72861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5A1C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A1B5C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180B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FD8B8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8111C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回形针-29mm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CDFF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盒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F7DB2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齐心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B6BCE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B 3500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82FA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123C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9DD93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0196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9DF58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2144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复古金属放大镜70MM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6952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98958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9B30E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9096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6929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D83F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A3C1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9969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CFA0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234E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告示贴-3"×3"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803A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C5C1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8B3D2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9076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72D3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BC47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64FBA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9656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2462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5E78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告示贴-五色荧光指示贴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DA8A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BCF5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E2F4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7154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1711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09952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1E78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33CF9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09C0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C59D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订书针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A3CF0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盒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192B6AF3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AD04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NO.0012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7C9F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CFC3C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1B0A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A783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818E8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7A12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长尾夹-齐心15mm彩色筒装B3636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B938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筒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2223C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齐心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0AE23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B3636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7522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81420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47FA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4717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E536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A382E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长尾夹-齐心19mm彩色筒装B3635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B6EAA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筒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17314C31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齐心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02D3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B3635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D852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1D3AC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D43B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6E58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9FC96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C3AC1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红色按动签字笔0.5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0E5D2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426F68D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800E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S08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F54B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E55C2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835EC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35477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46D28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46A5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黑色按动签字笔0.5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68CA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2CAB4FB2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B5D92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S08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D0066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2C23A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36B9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F701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3D84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DDA6A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HB 铅笔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1079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115A843E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中华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D3AE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6151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7C488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23E9C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2E6BE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6F2BA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9787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B61E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2B 铅笔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ADD42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23BE81F8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中华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3A03C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101-2B-1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B797A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F93E6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2D3F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C636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8DFF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72A4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秀丽笔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CD53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9D3C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斑马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DC2E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27E3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8CE4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DBE0C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A5D8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7A50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7FA3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A4强力夹板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749C2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BC142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齐心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8857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A744 透明色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AD33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D4502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763C3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9A65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1B35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670CE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按扣式塑料文件袋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98330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2FBD815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0D942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5501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7D688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422F6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1CE8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4195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C5C3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D83F6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文件架--塑料三层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9A68E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个 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5E78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861D8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9217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76C1C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EF62A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90A11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4D4D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22EA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B1E3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30页透明插页资料册/蓝色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5377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687E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2A5B8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5003ES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7D523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6769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E604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347C9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9954E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A0581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60页透明插页资料册/蓝色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8F6C3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FEDA1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A6DF1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5005ES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8F823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AD1E0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F9BB3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3A750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0EE21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C3936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书立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A8D7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对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E61A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25F92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9268彩之窗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03C78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2E57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D1C9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922B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48C16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06893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得力风琴包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1FAF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D2743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945B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72593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7AE10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2D5FC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E81F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D7CF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044E0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FB71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口取纸（颜色随机）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02DB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1B181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FDF1A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33x24mm 50张（包） 47x27mm 50张（包）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758E1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DDAC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42A92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43F9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E57EC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CA1B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白色棉手套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BAF7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双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F8032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雄星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2A02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1副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E286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A52C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D5392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62E97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94F30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05AC0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垃圾桶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4AB5A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9860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盛公满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7C1A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Style w:val="38"/>
                <w:rFonts w:ascii="仿宋" w:hAnsi="仿宋" w:eastAsia="仿宋" w:cs="仿宋"/>
                <w:sz w:val="24"/>
                <w:szCs w:val="24"/>
                <w:lang w:bidi="ar"/>
              </w:rPr>
              <w:t>12L</w:t>
            </w:r>
            <w:r>
              <w:rPr>
                <w:rStyle w:val="39"/>
                <w:rFonts w:hint="default" w:ascii="仿宋" w:hAnsi="仿宋" w:eastAsia="仿宋" w:cs="仿宋"/>
                <w:sz w:val="24"/>
                <w:szCs w:val="24"/>
                <w:lang w:bidi="ar"/>
              </w:rPr>
              <w:t>咖啡色【手提</w:t>
            </w:r>
            <w:r>
              <w:rPr>
                <w:rStyle w:val="38"/>
                <w:rFonts w:ascii="仿宋" w:hAnsi="仿宋" w:eastAsia="仿宋" w:cs="仿宋"/>
                <w:sz w:val="24"/>
                <w:szCs w:val="24"/>
                <w:lang w:bidi="ar"/>
              </w:rPr>
              <w:t>+</w:t>
            </w:r>
            <w:r>
              <w:rPr>
                <w:rStyle w:val="39"/>
                <w:rFonts w:hint="default" w:ascii="仿宋" w:hAnsi="仿宋" w:eastAsia="仿宋" w:cs="仿宋"/>
                <w:sz w:val="24"/>
                <w:szCs w:val="24"/>
                <w:lang w:bidi="ar"/>
              </w:rPr>
              <w:t>脚踩】含内桶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FBF9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0A28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C97B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4C84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92A1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A9D1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电水壶1.2升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F7F1E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DCD9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美的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18E68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1.5L SH15X301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78B4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8138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8ABCA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61AFF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D26EC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0D630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飘逸杯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3C2F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EF99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金灶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7B30A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TP-757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A2741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57E3E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41F00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65575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910E8B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2A4E8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一次性活性炭口罩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77AB6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2C06E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适美佳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63E18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盒装50只独立包装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4ABF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9CA18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1945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632A8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C2121BA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1F83C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网格拉链袋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D7416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C3078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齐心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C0DCA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A4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9451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D09D3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D79E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E524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4FE846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B95D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储物箱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3DB32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90260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星品诺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F0FC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X-6070，48.6*34.4*28.4cm。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DDE6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55A11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9F33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3F8C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ED18E71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55008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亚克力盒子 收纳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2715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E03C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百草园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8AC0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升级带盖手提大号深 36.5*26*24cm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E4861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5729C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70BF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4F39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21FFB3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77BCE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激光笔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FD9F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7276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得力 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965C8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3933 红光 银色 使用7号电池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CD6C8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B568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4FBD6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3718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68957DE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5E79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A4政务一体式会计凭证封面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57FB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ADEA2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西玛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84EFA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150g加厚牛皮纸，A4尺寸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BB213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0071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9D236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7011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C609CE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FA652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A4横版会计凭证盒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F2DEC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7A89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西玛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39CD2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无酸纸，305x220x50mm尺寸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2AA0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F6282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BC4B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379B7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E4CEA6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DB84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电驱蚊液套装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C9DB1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盒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DA220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榄菊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85E9E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Style w:val="40"/>
                <w:rFonts w:ascii="仿宋" w:hAnsi="仿宋" w:eastAsia="仿宋" w:cs="仿宋"/>
                <w:sz w:val="24"/>
                <w:szCs w:val="24"/>
                <w:lang w:bidi="ar"/>
              </w:rPr>
              <w:t>4</w:t>
            </w:r>
            <w:r>
              <w:rPr>
                <w:rStyle w:val="41"/>
                <w:rFonts w:hint="default" w:ascii="仿宋" w:hAnsi="仿宋" w:eastAsia="仿宋" w:cs="仿宋"/>
                <w:sz w:val="24"/>
                <w:szCs w:val="24"/>
                <w:lang w:bidi="ar"/>
              </w:rPr>
              <w:t>液瓶</w:t>
            </w:r>
            <w:r>
              <w:rPr>
                <w:rStyle w:val="40"/>
                <w:rFonts w:ascii="仿宋" w:hAnsi="仿宋" w:eastAsia="仿宋" w:cs="仿宋"/>
                <w:sz w:val="24"/>
                <w:szCs w:val="24"/>
                <w:lang w:bidi="ar"/>
              </w:rPr>
              <w:t>+1</w:t>
            </w:r>
            <w:r>
              <w:rPr>
                <w:rStyle w:val="41"/>
                <w:rFonts w:hint="default" w:ascii="仿宋" w:hAnsi="仿宋" w:eastAsia="仿宋" w:cs="仿宋"/>
                <w:sz w:val="24"/>
                <w:szCs w:val="24"/>
                <w:lang w:bidi="ar"/>
              </w:rPr>
              <w:t>加热器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BF2CC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FFA0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B45EC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0EEC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0301E3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CB690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防撞角L型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D1BE2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2738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彩的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68B1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彩的 4*4*1.5CM,10只/组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46221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2D6F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82706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A176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EA75B0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BB498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防撞角T型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F9E1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2A28C023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彩的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7D43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彩的 4*4*4CM,10只/组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0EE08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6371C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F5AB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B254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263C3D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EF6E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保温壶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7FAB8FF3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106E4F8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九阳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BFC50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304不锈钢2LWR735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00EFC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D417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9E24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6D5CB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CB29506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AA916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礼宾绳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1A4B99E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6D8EBED8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海斯迪克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3D8A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红色1.5米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26AF0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1B3DC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492F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60A54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9C6575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A0CF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礼宾绳 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C622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4C6B6CE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虎邦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B7091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白色 1.5米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32A38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D64DE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A288A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22EA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C32ED28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3CD1E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微波炉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0CBE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EFE"/>
            <w:noWrap/>
            <w:vAlign w:val="center"/>
          </w:tcPr>
          <w:p w14:paraId="4FF37C7C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美的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5440E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Style w:val="42"/>
                <w:rFonts w:ascii="仿宋" w:hAnsi="仿宋" w:eastAsia="仿宋" w:cs="仿宋"/>
                <w:sz w:val="24"/>
                <w:szCs w:val="24"/>
                <w:lang w:bidi="ar"/>
              </w:rPr>
              <w:t>M1-230 23</w:t>
            </w:r>
            <w:r>
              <w:rPr>
                <w:rStyle w:val="43"/>
                <w:rFonts w:hint="default" w:ascii="仿宋" w:hAnsi="仿宋" w:eastAsia="仿宋" w:cs="仿宋"/>
                <w:sz w:val="24"/>
                <w:szCs w:val="24"/>
                <w:lang w:bidi="ar"/>
              </w:rPr>
              <w:t>升微波炉</w:t>
            </w:r>
            <w:r>
              <w:rPr>
                <w:rStyle w:val="42"/>
                <w:rFonts w:ascii="仿宋" w:hAnsi="仿宋" w:eastAsia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Style w:val="43"/>
                <w:rFonts w:hint="default" w:ascii="仿宋" w:hAnsi="仿宋" w:eastAsia="仿宋" w:cs="仿宋"/>
                <w:sz w:val="24"/>
                <w:szCs w:val="24"/>
                <w:lang w:bidi="ar"/>
              </w:rPr>
              <w:t>容量：</w:t>
            </w:r>
            <w:r>
              <w:rPr>
                <w:rStyle w:val="42"/>
                <w:rFonts w:ascii="仿宋" w:hAnsi="仿宋" w:eastAsia="仿宋" w:cs="仿宋"/>
                <w:sz w:val="24"/>
                <w:szCs w:val="24"/>
                <w:lang w:bidi="ar"/>
              </w:rPr>
              <w:t xml:space="preserve">23L </w:t>
            </w:r>
            <w:r>
              <w:rPr>
                <w:rStyle w:val="43"/>
                <w:rFonts w:hint="default" w:ascii="仿宋" w:hAnsi="仿宋" w:eastAsia="仿宋" w:cs="仿宋"/>
                <w:sz w:val="24"/>
                <w:szCs w:val="24"/>
                <w:lang w:bidi="ar"/>
              </w:rPr>
              <w:t>个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FCA20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638FA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965FA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4DAA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8DD8E76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B2590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A3过塑膜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2EB43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0B28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千帆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7601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303x426MMx8丝 100张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20930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B8856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A2E4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C306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5CD801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68476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婴儿隔尿垫 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D3A1E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E21A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洁丽雅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BA43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50cm*70cm纯棉可水洗防滑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90D2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02E5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6B36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C080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05135B2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D3B2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插座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D201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B6D28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公牛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E45C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5米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52E6C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9DFA0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E6BE1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1FA8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D7635ED">
            <w:pPr>
              <w:spacing w:line="360" w:lineRule="auto"/>
              <w:ind w:left="425" w:hanging="425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D0A0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带锁办公收纳柜可上锁落地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DCC5A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F9CD3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山头村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1D1D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深灰色标准款34.5*34.5*29.5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1EF6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DCA4E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DFD4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69D41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61872F4">
            <w:pPr>
              <w:spacing w:line="360" w:lineRule="auto"/>
              <w:ind w:left="425" w:hanging="425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5A0D0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塑料旋转一次性铅封水表电表封签防盗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32316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A642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安俊晟塑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990B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铅封 10个颜色随机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7522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C79C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920E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675E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44E0062">
            <w:pPr>
              <w:spacing w:line="360" w:lineRule="auto"/>
              <w:ind w:left="425" w:hanging="425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BA436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小型保险柜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EBBAA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5B0D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虎牌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AE8D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Style w:val="39"/>
                <w:rFonts w:hint="default" w:ascii="仿宋" w:hAnsi="仿宋" w:eastAsia="仿宋" w:cs="仿宋"/>
                <w:sz w:val="24"/>
                <w:szCs w:val="24"/>
                <w:lang w:bidi="ar"/>
              </w:rPr>
              <w:t>全钢可入墙</w:t>
            </w:r>
            <w:r>
              <w:rPr>
                <w:rStyle w:val="38"/>
                <w:rFonts w:ascii="仿宋" w:hAnsi="仿宋" w:eastAsia="仿宋" w:cs="仿宋"/>
                <w:sz w:val="24"/>
                <w:szCs w:val="24"/>
                <w:lang w:bidi="ar"/>
              </w:rPr>
              <w:t xml:space="preserve"> 25</w:t>
            </w:r>
            <w:r>
              <w:rPr>
                <w:rStyle w:val="39"/>
                <w:rFonts w:hint="default" w:ascii="仿宋" w:hAnsi="仿宋" w:eastAsia="仿宋" w:cs="仿宋"/>
                <w:sz w:val="24"/>
                <w:szCs w:val="24"/>
                <w:lang w:bidi="ar"/>
              </w:rPr>
              <w:t>黑</w:t>
            </w:r>
            <w:r>
              <w:rPr>
                <w:rStyle w:val="38"/>
                <w:rFonts w:ascii="仿宋" w:hAnsi="仿宋" w:eastAsia="仿宋" w:cs="仿宋"/>
                <w:sz w:val="24"/>
                <w:szCs w:val="24"/>
                <w:lang w:bidi="ar"/>
              </w:rPr>
              <w:t xml:space="preserve"> FS</w:t>
            </w:r>
            <w:r>
              <w:rPr>
                <w:rStyle w:val="39"/>
                <w:rFonts w:hint="default" w:ascii="仿宋" w:hAnsi="仿宋" w:eastAsia="仿宋" w:cs="仿宋"/>
                <w:sz w:val="24"/>
                <w:szCs w:val="24"/>
                <w:lang w:bidi="ar"/>
              </w:rPr>
              <w:t>电子密码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9FB1A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823A8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CE3C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3AF0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65087E2">
            <w:pPr>
              <w:spacing w:line="360" w:lineRule="auto"/>
              <w:ind w:left="425" w:hanging="425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9EF6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修车工具箱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30DD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014A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卡夫威尔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3099C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69件套  H19093AW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C093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CA003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6D15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3EB4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4ADC1C8">
            <w:pPr>
              <w:spacing w:line="360" w:lineRule="auto"/>
              <w:ind w:left="425" w:hanging="425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5E3B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水性专用地毯胶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3D5A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47A1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威克纳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8962A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300 g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6569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7815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9B08C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69E4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C2219E0">
            <w:pPr>
              <w:spacing w:line="360" w:lineRule="auto"/>
              <w:ind w:left="425" w:hanging="425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02AB3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DVD+R 空白光盘/刻录盘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BFA1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46B86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联想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763A1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16速4.7GB 台产档案系列 单片盒装 10片/包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FE28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5E238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0CB1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7F3E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A5FC38D">
            <w:pPr>
              <w:spacing w:line="360" w:lineRule="auto"/>
              <w:ind w:left="425" w:hanging="425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4C10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胶钉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7BBEE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盒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1826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辉柏嘉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2CA8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白色75克/120块/盒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96603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4BA0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2D5D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A883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E9E8E9B">
            <w:pPr>
              <w:spacing w:line="360" w:lineRule="auto"/>
              <w:ind w:left="425" w:hanging="425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79ED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内白外浅厚卡纸（熟宣、半生熟）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A67E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5F53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优米帕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63752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Style w:val="44"/>
                <w:rFonts w:hint="default" w:ascii="仿宋" w:hAnsi="仿宋" w:eastAsia="仿宋" w:cs="仿宋"/>
                <w:sz w:val="24"/>
                <w:szCs w:val="24"/>
                <w:lang w:bidi="ar"/>
              </w:rPr>
              <w:t>外尺寸：</w:t>
            </w:r>
            <w:r>
              <w:rPr>
                <w:rStyle w:val="45"/>
                <w:rFonts w:ascii="仿宋" w:hAnsi="仿宋" w:eastAsia="仿宋" w:cs="仿宋"/>
                <w:sz w:val="24"/>
                <w:szCs w:val="24"/>
                <w:lang w:bidi="ar"/>
              </w:rPr>
              <w:t>50</w:t>
            </w:r>
            <w:r>
              <w:rPr>
                <w:rStyle w:val="44"/>
                <w:rFonts w:hint="default" w:ascii="仿宋" w:hAnsi="仿宋" w:eastAsia="仿宋" w:cs="仿宋"/>
                <w:sz w:val="24"/>
                <w:szCs w:val="24"/>
                <w:lang w:bidi="ar"/>
              </w:rPr>
              <w:t>×</w:t>
            </w:r>
            <w:r>
              <w:rPr>
                <w:rStyle w:val="45"/>
                <w:rFonts w:ascii="仿宋" w:hAnsi="仿宋" w:eastAsia="仿宋" w:cs="仿宋"/>
                <w:sz w:val="24"/>
                <w:szCs w:val="24"/>
                <w:lang w:bidi="ar"/>
              </w:rPr>
              <w:t>30</w:t>
            </w:r>
            <w:r>
              <w:rPr>
                <w:rStyle w:val="44"/>
                <w:rFonts w:hint="default" w:ascii="仿宋" w:hAnsi="仿宋" w:eastAsia="仿宋" w:cs="仿宋"/>
                <w:sz w:val="24"/>
                <w:szCs w:val="24"/>
                <w:lang w:bidi="ar"/>
              </w:rPr>
              <w:t>㎝，内框尺寸：</w:t>
            </w:r>
            <w:r>
              <w:rPr>
                <w:rStyle w:val="45"/>
                <w:rFonts w:ascii="仿宋" w:hAnsi="仿宋" w:eastAsia="仿宋" w:cs="仿宋"/>
                <w:sz w:val="24"/>
                <w:szCs w:val="24"/>
                <w:lang w:bidi="ar"/>
              </w:rPr>
              <w:t>44</w:t>
            </w:r>
            <w:r>
              <w:rPr>
                <w:rStyle w:val="44"/>
                <w:rFonts w:hint="default" w:ascii="仿宋" w:hAnsi="仿宋" w:eastAsia="仿宋" w:cs="仿宋"/>
                <w:sz w:val="24"/>
                <w:szCs w:val="24"/>
                <w:lang w:bidi="ar"/>
              </w:rPr>
              <w:t>×</w:t>
            </w:r>
            <w:r>
              <w:rPr>
                <w:rStyle w:val="45"/>
                <w:rFonts w:ascii="仿宋" w:hAnsi="仿宋" w:eastAsia="仿宋" w:cs="仿宋"/>
                <w:sz w:val="24"/>
                <w:szCs w:val="24"/>
                <w:lang w:bidi="ar"/>
              </w:rPr>
              <w:t>24</w:t>
            </w:r>
            <w:r>
              <w:rPr>
                <w:rStyle w:val="44"/>
                <w:rFonts w:hint="default" w:ascii="仿宋" w:hAnsi="仿宋" w:eastAsia="仿宋" w:cs="仿宋"/>
                <w:sz w:val="24"/>
                <w:szCs w:val="24"/>
                <w:lang w:bidi="ar"/>
              </w:rPr>
              <w:t>㎝，10张/包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ABA80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7BD35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849FA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B796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9F08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1-58项报价总合计（元）大写：人民币：</w:t>
            </w:r>
          </w:p>
        </w:tc>
        <w:tc>
          <w:tcPr>
            <w:tcW w:w="2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8FF42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小写：</w:t>
            </w:r>
          </w:p>
        </w:tc>
      </w:tr>
    </w:tbl>
    <w:p w14:paraId="3BD5046D">
      <w:pPr>
        <w:pStyle w:val="2"/>
      </w:pPr>
    </w:p>
    <w:p w14:paraId="11D80872">
      <w:pPr>
        <w:snapToGrid w:val="0"/>
        <w:spacing w:line="500" w:lineRule="exact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sz w:val="24"/>
        </w:rPr>
        <w:t>备注：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我单位承诺不恶意低价中标，我单位对本项目的报价负责，承诺中标后严格按报价单内容保证质量及响应时间履行。</w:t>
      </w:r>
    </w:p>
    <w:p w14:paraId="27C8C87E">
      <w:pPr>
        <w:snapToGrid w:val="0"/>
        <w:spacing w:line="500" w:lineRule="exact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（联系人：        联系电话：        ）</w:t>
      </w:r>
    </w:p>
    <w:p w14:paraId="5CC063C3">
      <w:pPr>
        <w:pStyle w:val="3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lang w:bidi="ar"/>
        </w:rPr>
        <w:t xml:space="preserve">                                                                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单位全称加盖公章：</w:t>
      </w:r>
    </w:p>
    <w:p w14:paraId="3E94D567">
      <w:pPr>
        <w:pStyle w:val="3"/>
        <w:ind w:firstLine="10800" w:firstLineChars="4500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2025年  月  日</w:t>
      </w:r>
    </w:p>
    <w:p w14:paraId="5995A1B1"/>
    <w:p w14:paraId="43DE04A0"/>
    <w:sectPr>
      <w:pgSz w:w="16838" w:h="11906" w:orient="landscape"/>
      <w:pgMar w:top="1304" w:right="851" w:bottom="1134" w:left="567" w:header="0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8B60E">
    <w:pPr>
      <w:pStyle w:val="12"/>
      <w:pBdr>
        <w:bottom w:val="single" w:color="000000" w:sz="4" w:space="1"/>
      </w:pBdr>
      <w:jc w:val="both"/>
      <w:rPr>
        <w:rStyle w:val="22"/>
      </w:rPr>
    </w:pPr>
  </w:p>
  <w:p w14:paraId="45D40A2B">
    <w:pPr>
      <w:pStyle w:val="12"/>
      <w:pBdr>
        <w:bottom w:val="single" w:color="000000" w:sz="4" w:space="1"/>
      </w:pBdr>
      <w:rPr>
        <w:rStyle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trackRevisions w:val="1"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YjA5ZmJjN2QxZDViZmQzOGQyMWVlMzAwZmFkYTEifQ=="/>
  </w:docVars>
  <w:rsids>
    <w:rsidRoot w:val="00E97A00"/>
    <w:rsid w:val="00017A6E"/>
    <w:rsid w:val="000A1DBB"/>
    <w:rsid w:val="0015579A"/>
    <w:rsid w:val="00193845"/>
    <w:rsid w:val="00241767"/>
    <w:rsid w:val="002A21AB"/>
    <w:rsid w:val="002E6EEE"/>
    <w:rsid w:val="00392DC5"/>
    <w:rsid w:val="003C7AD2"/>
    <w:rsid w:val="004042C5"/>
    <w:rsid w:val="0046341B"/>
    <w:rsid w:val="00471065"/>
    <w:rsid w:val="00503997"/>
    <w:rsid w:val="00531032"/>
    <w:rsid w:val="005D21CB"/>
    <w:rsid w:val="00801D82"/>
    <w:rsid w:val="008A3BAB"/>
    <w:rsid w:val="008C6DE0"/>
    <w:rsid w:val="009E6FFD"/>
    <w:rsid w:val="009F1FA4"/>
    <w:rsid w:val="009F5FA3"/>
    <w:rsid w:val="00A15D38"/>
    <w:rsid w:val="00AE6D63"/>
    <w:rsid w:val="00B23D6F"/>
    <w:rsid w:val="00B73AD2"/>
    <w:rsid w:val="00BE1C89"/>
    <w:rsid w:val="00C61B7D"/>
    <w:rsid w:val="00CC14CF"/>
    <w:rsid w:val="00D222DC"/>
    <w:rsid w:val="00D846F5"/>
    <w:rsid w:val="00E06CA1"/>
    <w:rsid w:val="00E43F59"/>
    <w:rsid w:val="00E625C1"/>
    <w:rsid w:val="00E97A00"/>
    <w:rsid w:val="00EB29BC"/>
    <w:rsid w:val="00F66E9F"/>
    <w:rsid w:val="014D0B1B"/>
    <w:rsid w:val="018F4756"/>
    <w:rsid w:val="027345B1"/>
    <w:rsid w:val="02CC3DCA"/>
    <w:rsid w:val="035F58B8"/>
    <w:rsid w:val="046D27C8"/>
    <w:rsid w:val="05C66BF5"/>
    <w:rsid w:val="075C1B28"/>
    <w:rsid w:val="07D2789E"/>
    <w:rsid w:val="093D2FA9"/>
    <w:rsid w:val="09A821D2"/>
    <w:rsid w:val="0A127E1B"/>
    <w:rsid w:val="0F29063A"/>
    <w:rsid w:val="0FC05264"/>
    <w:rsid w:val="11125963"/>
    <w:rsid w:val="122A15A4"/>
    <w:rsid w:val="13D25FDF"/>
    <w:rsid w:val="14157FAC"/>
    <w:rsid w:val="14541A21"/>
    <w:rsid w:val="15AE7982"/>
    <w:rsid w:val="15CF036C"/>
    <w:rsid w:val="17183ACF"/>
    <w:rsid w:val="17DB1B3A"/>
    <w:rsid w:val="198B20CE"/>
    <w:rsid w:val="1B100BC8"/>
    <w:rsid w:val="1B523789"/>
    <w:rsid w:val="1C597F69"/>
    <w:rsid w:val="1D4B1F5B"/>
    <w:rsid w:val="1DB95116"/>
    <w:rsid w:val="21AE35E7"/>
    <w:rsid w:val="21C978F2"/>
    <w:rsid w:val="22E74817"/>
    <w:rsid w:val="23131E1C"/>
    <w:rsid w:val="258E22A9"/>
    <w:rsid w:val="25965D3D"/>
    <w:rsid w:val="25EC1E62"/>
    <w:rsid w:val="263537A8"/>
    <w:rsid w:val="27110BEF"/>
    <w:rsid w:val="296400D3"/>
    <w:rsid w:val="2C501DFC"/>
    <w:rsid w:val="2C506CB4"/>
    <w:rsid w:val="2CE63642"/>
    <w:rsid w:val="2DD3659C"/>
    <w:rsid w:val="2FE07491"/>
    <w:rsid w:val="31337AFB"/>
    <w:rsid w:val="315E6E7D"/>
    <w:rsid w:val="31675498"/>
    <w:rsid w:val="31927339"/>
    <w:rsid w:val="350D2BD6"/>
    <w:rsid w:val="3521484A"/>
    <w:rsid w:val="35DF638E"/>
    <w:rsid w:val="390E6D36"/>
    <w:rsid w:val="3BDB078F"/>
    <w:rsid w:val="3DD66EBF"/>
    <w:rsid w:val="3EB61422"/>
    <w:rsid w:val="3F077A2A"/>
    <w:rsid w:val="40F8364C"/>
    <w:rsid w:val="41362B99"/>
    <w:rsid w:val="420041BA"/>
    <w:rsid w:val="436A243A"/>
    <w:rsid w:val="44FF09FF"/>
    <w:rsid w:val="46AF3127"/>
    <w:rsid w:val="474D6D02"/>
    <w:rsid w:val="47623535"/>
    <w:rsid w:val="4DEC095A"/>
    <w:rsid w:val="516B41D8"/>
    <w:rsid w:val="51BC0D7C"/>
    <w:rsid w:val="552D54C7"/>
    <w:rsid w:val="55E14C80"/>
    <w:rsid w:val="58530F17"/>
    <w:rsid w:val="5864171E"/>
    <w:rsid w:val="5BF545B9"/>
    <w:rsid w:val="5CC85D55"/>
    <w:rsid w:val="5D0336DD"/>
    <w:rsid w:val="5FAE79C7"/>
    <w:rsid w:val="65001766"/>
    <w:rsid w:val="65C7155D"/>
    <w:rsid w:val="695E14EB"/>
    <w:rsid w:val="6A070584"/>
    <w:rsid w:val="6C8427C6"/>
    <w:rsid w:val="6E27182F"/>
    <w:rsid w:val="708C0FF7"/>
    <w:rsid w:val="70E673C3"/>
    <w:rsid w:val="719E1F10"/>
    <w:rsid w:val="76FC2506"/>
    <w:rsid w:val="779572F3"/>
    <w:rsid w:val="77EB06F2"/>
    <w:rsid w:val="787B0173"/>
    <w:rsid w:val="79B853F7"/>
    <w:rsid w:val="79E61A7E"/>
    <w:rsid w:val="7BD53486"/>
    <w:rsid w:val="7C7623EB"/>
    <w:rsid w:val="7EB9797B"/>
    <w:rsid w:val="7F8E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line="360" w:lineRule="auto"/>
    </w:pPr>
    <w:rPr>
      <w:b/>
      <w:bCs/>
      <w:kern w:val="0"/>
      <w:sz w:val="24"/>
    </w:rPr>
  </w:style>
  <w:style w:type="paragraph" w:styleId="3">
    <w:name w:val="Body Text 2"/>
    <w:basedOn w:val="1"/>
    <w:autoRedefine/>
    <w:qFormat/>
    <w:uiPriority w:val="0"/>
    <w:pPr>
      <w:spacing w:line="360" w:lineRule="auto"/>
    </w:pPr>
  </w:style>
  <w:style w:type="paragraph" w:styleId="5">
    <w:name w:val="table of authorities"/>
    <w:basedOn w:val="1"/>
    <w:next w:val="1"/>
    <w:autoRedefine/>
    <w:qFormat/>
    <w:uiPriority w:val="99"/>
    <w:pPr>
      <w:tabs>
        <w:tab w:val="left" w:pos="426"/>
      </w:tabs>
      <w:spacing w:before="156" w:after="156"/>
      <w:ind w:left="420" w:leftChars="200" w:firstLine="480" w:firstLineChars="200"/>
      <w:jc w:val="left"/>
    </w:pPr>
    <w:rPr>
      <w:rFonts w:ascii="Arial" w:hAnsi="Arial" w:cs="宋体"/>
      <w:kern w:val="0"/>
      <w:sz w:val="24"/>
    </w:rPr>
  </w:style>
  <w:style w:type="paragraph" w:styleId="6">
    <w:name w:val="Normal Indent"/>
    <w:basedOn w:val="1"/>
    <w:next w:val="2"/>
    <w:autoRedefine/>
    <w:qFormat/>
    <w:uiPriority w:val="0"/>
    <w:pPr>
      <w:ind w:firstLine="420"/>
    </w:pPr>
    <w:rPr>
      <w:kern w:val="0"/>
      <w:sz w:val="20"/>
      <w:szCs w:val="20"/>
    </w:rPr>
  </w:style>
  <w:style w:type="paragraph" w:styleId="7">
    <w:name w:val="annotation text"/>
    <w:basedOn w:val="1"/>
    <w:link w:val="31"/>
    <w:autoRedefine/>
    <w:qFormat/>
    <w:uiPriority w:val="0"/>
    <w:pPr>
      <w:jc w:val="left"/>
    </w:pPr>
  </w:style>
  <w:style w:type="paragraph" w:styleId="8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9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10">
    <w:name w:val="Date"/>
    <w:basedOn w:val="1"/>
    <w:next w:val="1"/>
    <w:autoRedefine/>
    <w:qFormat/>
    <w:uiPriority w:val="0"/>
    <w:pPr>
      <w:ind w:left="100" w:leftChars="2500"/>
    </w:pPr>
    <w:rPr>
      <w:rFonts w:ascii="Arial" w:hAnsi="Arial"/>
      <w:sz w:val="24"/>
    </w:rPr>
  </w:style>
  <w:style w:type="paragraph" w:styleId="11">
    <w:name w:val="footer"/>
    <w:basedOn w:val="1"/>
    <w:link w:val="2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2">
    <w:name w:val="header"/>
    <w:basedOn w:val="1"/>
    <w:link w:val="28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itle"/>
    <w:basedOn w:val="1"/>
    <w:next w:val="1"/>
    <w:autoRedefine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annotation subject"/>
    <w:basedOn w:val="7"/>
    <w:next w:val="7"/>
    <w:link w:val="32"/>
    <w:autoRedefine/>
    <w:qFormat/>
    <w:uiPriority w:val="0"/>
    <w:rPr>
      <w:b/>
      <w:bCs/>
    </w:rPr>
  </w:style>
  <w:style w:type="paragraph" w:styleId="15">
    <w:name w:val="Body Text First Indent"/>
    <w:basedOn w:val="2"/>
    <w:autoRedefine/>
    <w:qFormat/>
    <w:uiPriority w:val="0"/>
    <w:pPr>
      <w:ind w:firstLine="420" w:firstLineChars="100"/>
    </w:pPr>
  </w:style>
  <w:style w:type="paragraph" w:styleId="16">
    <w:name w:val="Body Text First Indent 2"/>
    <w:basedOn w:val="8"/>
    <w:autoRedefine/>
    <w:unhideWhenUsed/>
    <w:qFormat/>
    <w:uiPriority w:val="99"/>
    <w:pPr>
      <w:ind w:firstLine="420" w:firstLineChars="200"/>
    </w:p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basedOn w:val="19"/>
    <w:autoRedefine/>
    <w:qFormat/>
    <w:uiPriority w:val="0"/>
    <w:rPr>
      <w:sz w:val="21"/>
      <w:szCs w:val="21"/>
    </w:rPr>
  </w:style>
  <w:style w:type="paragraph" w:customStyle="1" w:styleId="21">
    <w:name w:val="Heading1"/>
    <w:basedOn w:val="1"/>
    <w:next w:val="1"/>
    <w:autoRedefine/>
    <w:qFormat/>
    <w:uiPriority w:val="0"/>
    <w:pPr>
      <w:keepNext/>
      <w:jc w:val="center"/>
    </w:pPr>
    <w:rPr>
      <w:sz w:val="32"/>
    </w:rPr>
  </w:style>
  <w:style w:type="character" w:customStyle="1" w:styleId="22">
    <w:name w:val="NormalCharacter"/>
    <w:autoRedefine/>
    <w:semiHidden/>
    <w:qFormat/>
    <w:uiPriority w:val="0"/>
  </w:style>
  <w:style w:type="table" w:customStyle="1" w:styleId="23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NavPane"/>
    <w:basedOn w:val="1"/>
    <w:autoRedefine/>
    <w:semiHidden/>
    <w:qFormat/>
    <w:uiPriority w:val="0"/>
    <w:pPr>
      <w:shd w:val="clear" w:color="auto" w:fill="000080"/>
    </w:pPr>
  </w:style>
  <w:style w:type="paragraph" w:customStyle="1" w:styleId="25">
    <w:name w:val="BodyTextIndent"/>
    <w:basedOn w:val="1"/>
    <w:autoRedefine/>
    <w:qFormat/>
    <w:uiPriority w:val="0"/>
    <w:pPr>
      <w:spacing w:before="100" w:beforeAutospacing="1" w:after="100" w:afterAutospacing="1"/>
      <w:ind w:firstLine="570"/>
      <w:jc w:val="left"/>
    </w:pPr>
    <w:rPr>
      <w:sz w:val="28"/>
      <w:szCs w:val="20"/>
    </w:rPr>
  </w:style>
  <w:style w:type="paragraph" w:customStyle="1" w:styleId="26">
    <w:name w:val="Acetate"/>
    <w:basedOn w:val="1"/>
    <w:autoRedefine/>
    <w:semiHidden/>
    <w:qFormat/>
    <w:uiPriority w:val="0"/>
    <w:rPr>
      <w:sz w:val="18"/>
      <w:szCs w:val="18"/>
    </w:rPr>
  </w:style>
  <w:style w:type="character" w:customStyle="1" w:styleId="27">
    <w:name w:val="页脚 字符"/>
    <w:link w:val="11"/>
    <w:autoRedefine/>
    <w:qFormat/>
    <w:uiPriority w:val="0"/>
    <w:rPr>
      <w:kern w:val="2"/>
      <w:sz w:val="18"/>
    </w:rPr>
  </w:style>
  <w:style w:type="character" w:customStyle="1" w:styleId="28">
    <w:name w:val="页眉 字符"/>
    <w:link w:val="12"/>
    <w:autoRedefine/>
    <w:qFormat/>
    <w:uiPriority w:val="0"/>
    <w:rPr>
      <w:kern w:val="2"/>
      <w:sz w:val="18"/>
      <w:szCs w:val="18"/>
    </w:rPr>
  </w:style>
  <w:style w:type="character" w:customStyle="1" w:styleId="29">
    <w:name w:val="PageNumber"/>
    <w:autoRedefine/>
    <w:qFormat/>
    <w:uiPriority w:val="0"/>
  </w:style>
  <w:style w:type="paragraph" w:customStyle="1" w:styleId="30">
    <w:name w:val="修订1"/>
    <w:autoRedefine/>
    <w:hidden/>
    <w:semiHidden/>
    <w:qFormat/>
    <w:uiPriority w:val="99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31">
    <w:name w:val="批注文字 字符"/>
    <w:basedOn w:val="19"/>
    <w:link w:val="7"/>
    <w:autoRedefine/>
    <w:qFormat/>
    <w:uiPriority w:val="0"/>
    <w:rPr>
      <w:kern w:val="2"/>
      <w:sz w:val="21"/>
      <w:szCs w:val="24"/>
    </w:rPr>
  </w:style>
  <w:style w:type="character" w:customStyle="1" w:styleId="32">
    <w:name w:val="批注主题 字符"/>
    <w:basedOn w:val="31"/>
    <w:link w:val="14"/>
    <w:autoRedefine/>
    <w:qFormat/>
    <w:uiPriority w:val="0"/>
    <w:rPr>
      <w:b/>
      <w:bCs/>
      <w:kern w:val="2"/>
      <w:sz w:val="21"/>
      <w:szCs w:val="24"/>
    </w:rPr>
  </w:style>
  <w:style w:type="paragraph" w:styleId="3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4">
    <w:name w:val="修订2"/>
    <w:hidden/>
    <w:unhideWhenUsed/>
    <w:qFormat/>
    <w:uiPriority w:val="99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35">
    <w:name w:val="修订3"/>
    <w:hidden/>
    <w:unhideWhenUsed/>
    <w:qFormat/>
    <w:uiPriority w:val="99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36">
    <w:name w:val="font201"/>
    <w:basedOn w:val="19"/>
    <w:qFormat/>
    <w:uiPriority w:val="0"/>
    <w:rPr>
      <w:rFonts w:hint="default" w:ascii="Helvetica" w:hAnsi="Helvetica" w:eastAsia="Helvetica" w:cs="Helvetica"/>
      <w:color w:val="333333"/>
      <w:sz w:val="22"/>
      <w:szCs w:val="22"/>
      <w:u w:val="none"/>
    </w:rPr>
  </w:style>
  <w:style w:type="character" w:customStyle="1" w:styleId="37">
    <w:name w:val="font221"/>
    <w:basedOn w:val="19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38">
    <w:name w:val="font161"/>
    <w:basedOn w:val="19"/>
    <w:qFormat/>
    <w:uiPriority w:val="0"/>
    <w:rPr>
      <w:rFonts w:hint="default" w:ascii="Helvetica" w:hAnsi="Helvetica" w:eastAsia="Helvetica" w:cs="Helvetica"/>
      <w:color w:val="333333"/>
      <w:sz w:val="20"/>
      <w:szCs w:val="20"/>
      <w:u w:val="none"/>
    </w:rPr>
  </w:style>
  <w:style w:type="character" w:customStyle="1" w:styleId="39">
    <w:name w:val="font171"/>
    <w:basedOn w:val="19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40">
    <w:name w:val="font251"/>
    <w:basedOn w:val="19"/>
    <w:qFormat/>
    <w:uiPriority w:val="0"/>
    <w:rPr>
      <w:rFonts w:hint="default" w:ascii="Helvetica" w:hAnsi="Helvetica" w:eastAsia="Helvetica" w:cs="Helvetica"/>
      <w:color w:val="333333"/>
      <w:sz w:val="22"/>
      <w:szCs w:val="22"/>
      <w:u w:val="none"/>
    </w:rPr>
  </w:style>
  <w:style w:type="character" w:customStyle="1" w:styleId="41">
    <w:name w:val="font241"/>
    <w:basedOn w:val="19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42">
    <w:name w:val="font291"/>
    <w:basedOn w:val="19"/>
    <w:qFormat/>
    <w:uiPriority w:val="0"/>
    <w:rPr>
      <w:rFonts w:hint="default" w:ascii="Helvetica" w:hAnsi="Helvetica" w:eastAsia="Helvetica" w:cs="Helvetica"/>
      <w:color w:val="333333"/>
      <w:sz w:val="16"/>
      <w:szCs w:val="16"/>
      <w:u w:val="none"/>
    </w:rPr>
  </w:style>
  <w:style w:type="character" w:customStyle="1" w:styleId="43">
    <w:name w:val="font351"/>
    <w:basedOn w:val="19"/>
    <w:qFormat/>
    <w:uiPriority w:val="0"/>
    <w:rPr>
      <w:rFonts w:hint="eastAsia" w:ascii="宋体" w:hAnsi="宋体" w:eastAsia="宋体" w:cs="宋体"/>
      <w:color w:val="333333"/>
      <w:sz w:val="16"/>
      <w:szCs w:val="16"/>
      <w:u w:val="none"/>
    </w:rPr>
  </w:style>
  <w:style w:type="character" w:customStyle="1" w:styleId="44">
    <w:name w:val="font32"/>
    <w:basedOn w:val="1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45">
    <w:name w:val="font361"/>
    <w:basedOn w:val="19"/>
    <w:qFormat/>
    <w:uiPriority w:val="0"/>
    <w:rPr>
      <w:rFonts w:ascii="Calibri" w:hAnsi="Calibri" w:cs="Calibri"/>
      <w:color w:val="000000"/>
      <w:sz w:val="16"/>
      <w:szCs w:val="16"/>
      <w:u w:val="none"/>
    </w:rPr>
  </w:style>
  <w:style w:type="paragraph" w:customStyle="1" w:styleId="46">
    <w:name w:val="Revision"/>
    <w:hidden/>
    <w:unhideWhenUsed/>
    <w:qFormat/>
    <w:uiPriority w:val="99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1480</Words>
  <Characters>1936</Characters>
  <Lines>508</Lines>
  <Paragraphs>448</Paragraphs>
  <TotalTime>0</TotalTime>
  <ScaleCrop>false</ScaleCrop>
  <LinksUpToDate>false</LinksUpToDate>
  <CharactersWithSpaces>2143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2022-06-24T09:42:00Z</dcterms:created>
  <dc:creator>CHEND-N105</dc:creator>
  <cp:lastModifiedBy>锅锅</cp:lastModifiedBy>
  <dcterms:modified xsi:type="dcterms:W3CDTF">2025-09-26T02:24:36Z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F7FED37C20A14350B6FCAEE40AD0193C_13</vt:lpwstr>
  </property>
  <property fmtid="{D5CDD505-2E9C-101B-9397-08002B2CF9AE}" pid="4" name="KSOTemplateDocerSaveRecord">
    <vt:lpwstr>eyJoZGlkIjoiZDJlNjc0NWFlNDRiODRkZmFhOWMyN2MyNGJiZTY5MjQiLCJ1c2VySWQiOiIyMTY1Njk2NDEifQ==</vt:lpwstr>
  </property>
</Properties>
</file>