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C398" w14:textId="77777777" w:rsidR="0053292A" w:rsidRDefault="0053292A" w:rsidP="0053292A">
      <w:pPr>
        <w:pStyle w:val="Heading1"/>
        <w:spacing w:line="360" w:lineRule="auto"/>
        <w:ind w:firstLine="360"/>
        <w:rPr>
          <w:rFonts w:ascii="仿宋" w:eastAsia="仿宋" w:hAnsi="仿宋" w:cs="仿宋" w:hint="eastAsia"/>
          <w:color w:val="000000" w:themeColor="text1"/>
          <w:szCs w:val="32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z w:val="36"/>
          <w:szCs w:val="36"/>
        </w:rPr>
        <w:t>深圳大学丽湖校区体育场馆易耗品采购公告</w:t>
      </w:r>
    </w:p>
    <w:p w14:paraId="40E766AD" w14:textId="77777777" w:rsidR="0053292A" w:rsidRDefault="0053292A" w:rsidP="0053292A">
      <w:pPr>
        <w:pStyle w:val="Heading1"/>
        <w:spacing w:line="360" w:lineRule="auto"/>
        <w:ind w:left="-10" w:firstLineChars="200" w:firstLine="480"/>
        <w:jc w:val="left"/>
        <w:rPr>
          <w:rFonts w:ascii="仿宋_GB2312" w:eastAsia="仿宋_GB2312" w:hAnsi="仿宋_GB2312" w:cs="仿宋_GB2312" w:hint="eastAsia"/>
          <w:color w:val="000000" w:themeColor="text1"/>
          <w:sz w:val="24"/>
        </w:rPr>
      </w:pPr>
    </w:p>
    <w:p w14:paraId="085AC721" w14:textId="77777777" w:rsidR="0053292A" w:rsidRDefault="0053292A" w:rsidP="0053292A">
      <w:pPr>
        <w:pStyle w:val="Heading1"/>
        <w:spacing w:line="560" w:lineRule="exact"/>
        <w:ind w:left="-10"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深圳大学丽湖校区体育场馆因日常需要，拟采购体育场馆易耗品一批（详见附件1）。该项目不属于《深圳市2023-2024年政府集中采购目录及限额标准》（深财购[2023]2号）规定的集中采购目录范围，且采购金额未达到集中采购限额，为确保采购工作公平、公正、公开、透明和诚实信用的原则，就本项目进行网上竞价。</w:t>
      </w:r>
    </w:p>
    <w:p w14:paraId="1D95ED05" w14:textId="77777777" w:rsidR="0053292A" w:rsidRDefault="0053292A" w:rsidP="0053292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项目报价包含运输费、税费等，需提供相应的送货单、验收报告等有效票据，在采购人验收合格后开具发票。报价时需要同时提供分项报价单（详见附件2），报价总金额不得超过预算总金额。</w:t>
      </w:r>
    </w:p>
    <w:p w14:paraId="1BB29CDB" w14:textId="77777777" w:rsidR="0053292A" w:rsidRDefault="0053292A" w:rsidP="0053292A">
      <w:pPr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质保及售后服务要求：必须符合采购清单所列内容，保证正品，质保符合原厂商维保服务。成交公告发布后7日内需配送至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bidi="ar"/>
        </w:rPr>
        <w:t>采购人指定地点。</w:t>
      </w:r>
    </w:p>
    <w:p w14:paraId="2E382E57" w14:textId="77777777" w:rsidR="0053292A" w:rsidRDefault="0053292A" w:rsidP="0053292A">
      <w:pPr>
        <w:pStyle w:val="21"/>
        <w:spacing w:line="560" w:lineRule="exact"/>
        <w:ind w:left="-10" w:firstLine="321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报价请备注：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我单位承诺不恶意低价中标，我单位对本项目的报价负责，承诺中标后严格按报价单内容保证质量及响应时间履行。</w:t>
      </w:r>
    </w:p>
    <w:p w14:paraId="3C567C99" w14:textId="77777777" w:rsidR="0053292A" w:rsidRDefault="0053292A" w:rsidP="0053292A">
      <w:pPr>
        <w:pStyle w:val="Heading1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 w:themeColor="text1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>附件1：体育场馆易耗品清单</w:t>
      </w:r>
    </w:p>
    <w:p w14:paraId="5CF6CDE0" w14:textId="77777777" w:rsidR="0053292A" w:rsidRDefault="0053292A" w:rsidP="0053292A">
      <w:pPr>
        <w:spacing w:line="560" w:lineRule="exact"/>
        <w:ind w:firstLine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附件2：</w:t>
      </w:r>
      <w:r w:rsidRPr="006A69F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体育场馆</w:t>
      </w:r>
      <w:r w:rsidRPr="005C3D1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易耗品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分项报价单</w:t>
      </w:r>
    </w:p>
    <w:p w14:paraId="0344F17B" w14:textId="77777777" w:rsidR="0053292A" w:rsidRDefault="0053292A" w:rsidP="0053292A">
      <w:pPr>
        <w:pStyle w:val="Heading1"/>
        <w:spacing w:line="560" w:lineRule="exact"/>
        <w:ind w:firstLine="320"/>
        <w:jc w:val="right"/>
        <w:rPr>
          <w:rFonts w:ascii="仿宋_GB2312" w:eastAsia="仿宋_GB2312" w:hAnsi="仿宋_GB2312" w:cs="仿宋_GB2312" w:hint="eastAsia"/>
          <w:color w:val="000000" w:themeColor="text1"/>
          <w:szCs w:val="32"/>
        </w:rPr>
      </w:pPr>
    </w:p>
    <w:p w14:paraId="06F0ACC4" w14:textId="77777777" w:rsidR="0053292A" w:rsidRDefault="0053292A" w:rsidP="0053292A">
      <w:pPr>
        <w:pStyle w:val="Heading1"/>
        <w:spacing w:line="560" w:lineRule="exact"/>
        <w:ind w:firstLine="320"/>
        <w:jc w:val="right"/>
        <w:rPr>
          <w:rFonts w:ascii="仿宋_GB2312" w:eastAsia="仿宋_GB2312" w:hAnsi="仿宋_GB2312" w:cs="仿宋_GB2312" w:hint="eastAsia"/>
          <w:color w:val="000000" w:themeColor="text1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Cs w:val="32"/>
        </w:rPr>
        <w:t xml:space="preserve">深圳大学丽湖校区管理办公室 </w:t>
      </w:r>
    </w:p>
    <w:p w14:paraId="2DE9338F" w14:textId="65646589" w:rsidR="0053292A" w:rsidRDefault="0053292A" w:rsidP="0053292A">
      <w:pPr>
        <w:spacing w:line="560" w:lineRule="exact"/>
        <w:ind w:firstLine="32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   2025年</w:t>
      </w:r>
      <w:r w:rsidR="002C0C3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 w:rsidR="00076FB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p w14:paraId="32475DF3" w14:textId="77777777" w:rsidR="0053292A" w:rsidRDefault="0053292A" w:rsidP="0053292A">
      <w:pPr>
        <w:spacing w:line="560" w:lineRule="exact"/>
        <w:ind w:firstLine="32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01BBBA15" w14:textId="5FB0C866" w:rsidR="00000CFE" w:rsidRPr="0053292A" w:rsidRDefault="009C2819" w:rsidP="0053292A">
      <w:pPr>
        <w:spacing w:line="560" w:lineRule="exact"/>
        <w:ind w:firstLine="32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9C2819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附件1：</w:t>
      </w:r>
    </w:p>
    <w:p w14:paraId="666BC532" w14:textId="7CDD1CCA" w:rsidR="0053292A" w:rsidRPr="00000CFE" w:rsidRDefault="0053292A" w:rsidP="0053292A">
      <w:pPr>
        <w:pStyle w:val="21"/>
        <w:ind w:firstLine="320"/>
        <w:jc w:val="center"/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</w:pPr>
      <w:r w:rsidRPr="00000CFE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体育场馆易耗品清单</w:t>
      </w:r>
    </w:p>
    <w:tbl>
      <w:tblPr>
        <w:tblW w:w="9331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867"/>
        <w:gridCol w:w="1304"/>
        <w:gridCol w:w="3119"/>
        <w:gridCol w:w="709"/>
        <w:gridCol w:w="850"/>
        <w:gridCol w:w="780"/>
      </w:tblGrid>
      <w:tr w:rsidR="0098706F" w:rsidRPr="00446D9E" w14:paraId="3CC7C3A3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FD9C" w14:textId="77777777" w:rsidR="00943C2B" w:rsidRPr="00446D9E" w:rsidRDefault="00943C2B" w:rsidP="00BF4171">
            <w:pPr>
              <w:textAlignment w:val="center"/>
              <w:rPr>
                <w:rFonts w:ascii="仿宋_GB2312" w:eastAsia="仿宋_GB2312" w:hAnsiTheme="minorEastAsia" w:cstheme="minorEastAsia" w:hint="eastAsia"/>
                <w:b/>
                <w:bCs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1978" w14:textId="77777777" w:rsidR="00943C2B" w:rsidRPr="00446D9E" w:rsidRDefault="00943C2B" w:rsidP="00DA031D">
            <w:pPr>
              <w:ind w:firstLine="241"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b/>
                <w:bCs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b/>
                <w:bCs/>
                <w:kern w:val="0"/>
                <w:sz w:val="22"/>
                <w:szCs w:val="22"/>
                <w:lang w:bidi="ar"/>
              </w:rPr>
              <w:t>物品名称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FB97" w14:textId="77777777" w:rsidR="00943C2B" w:rsidRPr="00446D9E" w:rsidRDefault="00943C2B" w:rsidP="00BF4171">
            <w:pPr>
              <w:textAlignment w:val="center"/>
              <w:rPr>
                <w:rFonts w:ascii="仿宋_GB2312" w:eastAsia="仿宋_GB2312" w:hAnsiTheme="minorEastAsia" w:cstheme="minorEastAsia" w:hint="eastAsia"/>
                <w:b/>
                <w:bCs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b/>
                <w:bCs/>
                <w:kern w:val="0"/>
                <w:sz w:val="22"/>
                <w:szCs w:val="22"/>
                <w:lang w:bidi="ar"/>
              </w:rPr>
              <w:t>参考品牌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B861" w14:textId="77777777" w:rsidR="00943C2B" w:rsidRPr="00446D9E" w:rsidRDefault="00943C2B" w:rsidP="00DA031D">
            <w:pPr>
              <w:ind w:firstLine="241"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b/>
                <w:bCs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b/>
                <w:bCs/>
                <w:kern w:val="0"/>
                <w:sz w:val="22"/>
                <w:szCs w:val="22"/>
                <w:lang w:bidi="ar"/>
              </w:rPr>
              <w:t>规格/型号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49FC" w14:textId="77777777" w:rsidR="00943C2B" w:rsidRPr="00446D9E" w:rsidRDefault="00943C2B" w:rsidP="00BF4171">
            <w:pPr>
              <w:textAlignment w:val="center"/>
              <w:rPr>
                <w:rFonts w:ascii="仿宋_GB2312" w:eastAsia="仿宋_GB2312" w:hAnsiTheme="minorEastAsia" w:cstheme="minorEastAsia" w:hint="eastAsia"/>
                <w:b/>
                <w:bCs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b/>
                <w:bCs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0351" w14:textId="68F2A91A" w:rsidR="00943C2B" w:rsidRPr="00446D9E" w:rsidRDefault="00943C2B" w:rsidP="00BF4171">
            <w:pPr>
              <w:textAlignment w:val="center"/>
              <w:rPr>
                <w:rFonts w:ascii="仿宋_GB2312" w:eastAsia="仿宋_GB2312" w:hAnsiTheme="minorEastAsia" w:cstheme="minorEastAsia" w:hint="eastAsia"/>
                <w:b/>
                <w:bCs/>
                <w:kern w:val="0"/>
                <w:sz w:val="22"/>
                <w:szCs w:val="22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465B" w14:textId="4CF1B636" w:rsidR="00943C2B" w:rsidRPr="00446D9E" w:rsidRDefault="00943C2B" w:rsidP="00BF4171">
            <w:pPr>
              <w:textAlignment w:val="center"/>
              <w:rPr>
                <w:rFonts w:ascii="仿宋_GB2312" w:eastAsia="仿宋_GB2312" w:hAnsiTheme="minorEastAsia" w:cstheme="minorEastAsia" w:hint="eastAsia"/>
                <w:b/>
                <w:bCs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8706F" w:rsidRPr="00446D9E" w14:paraId="2CC3384F" w14:textId="77777777" w:rsidTr="00446D9E">
        <w:trPr>
          <w:trHeight w:val="49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0EFE" w14:textId="77777777" w:rsidR="00943C2B" w:rsidRPr="00446D9E" w:rsidRDefault="00943C2B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0AC1" w14:textId="0DF935CD" w:rsidR="00943C2B" w:rsidRPr="00446D9E" w:rsidRDefault="0017069A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电脑放音专用ID直插盒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7D7" w14:textId="1A5E97F5" w:rsidR="00943C2B" w:rsidRPr="00446D9E" w:rsidRDefault="00D61187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Radial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C91D" w14:textId="5F584A8F" w:rsidR="00943C2B" w:rsidRPr="00446D9E" w:rsidRDefault="00D61187" w:rsidP="008A3E53">
            <w:pPr>
              <w:jc w:val="center"/>
              <w:textAlignment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J48 单通道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60F5" w14:textId="5AF165B5" w:rsidR="00943C2B" w:rsidRPr="00446D9E" w:rsidRDefault="0017069A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0E74" w14:textId="7F8804B1" w:rsidR="00943C2B" w:rsidRPr="00446D9E" w:rsidRDefault="0017069A" w:rsidP="00BF4171">
            <w:pPr>
              <w:ind w:firstLineChars="100" w:firstLine="220"/>
              <w:jc w:val="left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个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87EB" w14:textId="3A513E2D" w:rsidR="00943C2B" w:rsidRPr="00446D9E" w:rsidRDefault="00943C2B" w:rsidP="00DA031D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</w:p>
        </w:tc>
      </w:tr>
      <w:tr w:rsidR="0098706F" w:rsidRPr="00446D9E" w14:paraId="66C5F64E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04F1" w14:textId="77777777" w:rsidR="00D61187" w:rsidRPr="00446D9E" w:rsidRDefault="00D61187" w:rsidP="00D61187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6E04" w14:textId="2EEA7BA9" w:rsidR="00D61187" w:rsidRPr="00446D9E" w:rsidRDefault="00D61187" w:rsidP="00D61187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储物柜门锁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487A" w14:textId="56196EAE" w:rsidR="00D61187" w:rsidRPr="00446D9E" w:rsidRDefault="00D61187" w:rsidP="00D61187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川步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2C91" w14:textId="349C1838" w:rsidR="00D61187" w:rsidRPr="00446D9E" w:rsidRDefault="00D61187" w:rsidP="00D61187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储物柜感应锁，金属面板，配第5代手牌；银色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6BA7" w14:textId="0BF30A03" w:rsidR="00D61187" w:rsidRPr="00446D9E" w:rsidRDefault="00D61187" w:rsidP="00D61187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B671" w14:textId="26D3CA98" w:rsidR="00D61187" w:rsidRPr="00446D9E" w:rsidRDefault="00D61187" w:rsidP="00BF4171">
            <w:pPr>
              <w:ind w:firstLineChars="100" w:firstLine="220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A941" w14:textId="4C3E8B8E" w:rsidR="00D61187" w:rsidRPr="00446D9E" w:rsidRDefault="00D61187" w:rsidP="00D61187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</w:p>
        </w:tc>
      </w:tr>
      <w:tr w:rsidR="0098706F" w:rsidRPr="00446D9E" w14:paraId="18EF5587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0A6B" w14:textId="77777777" w:rsidR="00943C2B" w:rsidRPr="00446D9E" w:rsidRDefault="00943C2B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7CEA" w14:textId="00CEE0C0" w:rsidR="00943C2B" w:rsidRPr="00446D9E" w:rsidRDefault="006C771C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充气泵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193C" w14:textId="02C5B8C2" w:rsidR="00943C2B" w:rsidRPr="00446D9E" w:rsidRDefault="00072ACF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旭杉斯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194B" w14:textId="07FB0C37" w:rsidR="00943C2B" w:rsidRPr="00446D9E" w:rsidRDefault="00072ACF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赛王628AB双缸，220V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2DE2" w14:textId="25B594C7" w:rsidR="00943C2B" w:rsidRPr="00446D9E" w:rsidRDefault="006C771C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E186" w14:textId="29C82FE9" w:rsidR="00943C2B" w:rsidRPr="00446D9E" w:rsidRDefault="006C771C" w:rsidP="00BF4171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1690" w14:textId="485BD98D" w:rsidR="00943C2B" w:rsidRPr="00446D9E" w:rsidRDefault="00943C2B" w:rsidP="00DA031D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</w:p>
        </w:tc>
      </w:tr>
      <w:tr w:rsidR="0098706F" w:rsidRPr="00446D9E" w14:paraId="4791D281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2D66" w14:textId="40458614" w:rsidR="00B93E80" w:rsidRPr="00446D9E" w:rsidRDefault="00B93E80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6484" w14:textId="46357BF1" w:rsidR="00B93E80" w:rsidRPr="00446D9E" w:rsidRDefault="00B93E80" w:rsidP="00DA031D">
            <w:pPr>
              <w:jc w:val="center"/>
              <w:textAlignment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吹风机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FA36" w14:textId="11F6B248" w:rsidR="00B93E80" w:rsidRPr="00446D9E" w:rsidRDefault="00B93E80" w:rsidP="00DA031D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美的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D6C9" w14:textId="1965F49D" w:rsidR="00B93E80" w:rsidRPr="00446D9E" w:rsidRDefault="00931E0A" w:rsidP="00F478AB">
            <w:pPr>
              <w:textAlignment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FG208，白色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CFE3" w14:textId="37F6EBF1" w:rsidR="00B93E80" w:rsidRPr="00446D9E" w:rsidRDefault="00B93E80" w:rsidP="00DA031D">
            <w:pPr>
              <w:jc w:val="center"/>
              <w:textAlignment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FC7A" w14:textId="5561877D" w:rsidR="00B93E80" w:rsidRPr="00446D9E" w:rsidRDefault="00B93E80" w:rsidP="00BF4171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92F7" w14:textId="77777777" w:rsidR="00B93E80" w:rsidRPr="00446D9E" w:rsidRDefault="00B93E80" w:rsidP="00DA031D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</w:p>
        </w:tc>
      </w:tr>
      <w:tr w:rsidR="0098706F" w:rsidRPr="00446D9E" w14:paraId="46BC4BBE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B14C" w14:textId="40B284AD" w:rsidR="00931E0A" w:rsidRPr="00446D9E" w:rsidRDefault="00931E0A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7252" w14:textId="13B67EE8" w:rsidR="00931E0A" w:rsidRPr="00446D9E" w:rsidRDefault="00931E0A" w:rsidP="00931E0A">
            <w:pPr>
              <w:jc w:val="center"/>
              <w:textAlignment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移动羽毛球网架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9917" w14:textId="3B5249A8" w:rsidR="00931E0A" w:rsidRPr="00446D9E" w:rsidRDefault="00931E0A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国产品牌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F760" w14:textId="0A6DB976" w:rsidR="00931E0A" w:rsidRPr="00446D9E" w:rsidRDefault="00931E0A" w:rsidP="00931E0A">
            <w:pPr>
              <w:textAlignment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全铸铁底座，立柱规格：直径不低于42mm，壁厚不低于3.5mm，配重不低于80kg，标准羽毛球网架+含球网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E68F" w14:textId="5B2F538F" w:rsidR="00931E0A" w:rsidRPr="00446D9E" w:rsidRDefault="00931E0A" w:rsidP="00931E0A">
            <w:pPr>
              <w:jc w:val="center"/>
              <w:textAlignment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B6C4" w14:textId="420BBCC6" w:rsidR="00931E0A" w:rsidRPr="00446D9E" w:rsidRDefault="00931E0A" w:rsidP="00BF4171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6D98" w14:textId="77777777" w:rsidR="00931E0A" w:rsidRPr="00446D9E" w:rsidRDefault="00931E0A" w:rsidP="00931E0A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</w:p>
        </w:tc>
      </w:tr>
      <w:tr w:rsidR="0098706F" w:rsidRPr="00446D9E" w14:paraId="7F074C95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4DFA" w14:textId="212157EF" w:rsidR="008D595C" w:rsidRPr="00446D9E" w:rsidRDefault="008D595C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2BFD" w14:textId="17373DB9" w:rsidR="008D595C" w:rsidRPr="00446D9E" w:rsidRDefault="008D595C" w:rsidP="00931E0A">
            <w:pPr>
              <w:jc w:val="center"/>
              <w:textAlignment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桌球杆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5D48" w14:textId="3D9D01AB" w:rsidR="008D595C" w:rsidRPr="00446D9E" w:rsidRDefault="008D595C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WEILONGCUE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5ADC" w14:textId="391B0E03" w:rsidR="008D595C" w:rsidRPr="00446D9E" w:rsidRDefault="008D595C" w:rsidP="00931E0A">
            <w:pPr>
              <w:textAlignment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杆头：10mm，长度：145cm，白蜡木实木，重量540g左右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A39C" w14:textId="0088F7FF" w:rsidR="008D595C" w:rsidRPr="00446D9E" w:rsidRDefault="008D595C" w:rsidP="00931E0A">
            <w:pPr>
              <w:jc w:val="center"/>
              <w:textAlignment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4A8C" w14:textId="6C43CFD4" w:rsidR="008D595C" w:rsidRPr="00446D9E" w:rsidRDefault="008D595C" w:rsidP="00BF4171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套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C383" w14:textId="026D5A4A" w:rsidR="008D595C" w:rsidRPr="00446D9E" w:rsidRDefault="008D595C" w:rsidP="00931E0A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10支装</w:t>
            </w:r>
          </w:p>
        </w:tc>
      </w:tr>
      <w:tr w:rsidR="0098706F" w:rsidRPr="00446D9E" w14:paraId="7C3C80B7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CCE6" w14:textId="5B5A4E4D" w:rsidR="00931E0A" w:rsidRPr="00446D9E" w:rsidRDefault="00AB4E6E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5785" w14:textId="2FDA6BD3" w:rsidR="00931E0A" w:rsidRPr="00446D9E" w:rsidRDefault="00931E0A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网球网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3320" w14:textId="659B6BEF" w:rsidR="00931E0A" w:rsidRPr="00446D9E" w:rsidRDefault="00324626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英辉（INVUI）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3A1A" w14:textId="5606EA2B" w:rsidR="00931E0A" w:rsidRPr="00446D9E" w:rsidRDefault="00931E0A" w:rsidP="00931E0A">
            <w:pPr>
              <w:textAlignment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做工：四面包边，上部钢丝绳，卡扣材质：聚乙烯，高强丙纶丝；长度：12.8米 ；高度：1.08米；网孔：4</w:t>
            </w:r>
            <w:r w:rsidR="00324626" w:rsidRPr="00446D9E">
              <w:rPr>
                <w:rFonts w:ascii="仿宋_GB2312" w:eastAsia="仿宋_GB2312" w:hint="eastAsia"/>
                <w:sz w:val="22"/>
                <w:szCs w:val="22"/>
              </w:rPr>
              <w:t>.5</w:t>
            </w:r>
            <w:r w:rsidRPr="00446D9E">
              <w:rPr>
                <w:rFonts w:ascii="仿宋_GB2312" w:eastAsia="仿宋_GB2312" w:hint="eastAsia"/>
                <w:sz w:val="22"/>
                <w:szCs w:val="22"/>
              </w:rPr>
              <w:t>cm*4</w:t>
            </w:r>
            <w:r w:rsidR="00324626" w:rsidRPr="00446D9E">
              <w:rPr>
                <w:rFonts w:ascii="仿宋_GB2312" w:eastAsia="仿宋_GB2312" w:hint="eastAsia"/>
                <w:sz w:val="22"/>
                <w:szCs w:val="22"/>
              </w:rPr>
              <w:t>.5</w:t>
            </w:r>
            <w:r w:rsidRPr="00446D9E">
              <w:rPr>
                <w:rFonts w:ascii="仿宋_GB2312" w:eastAsia="仿宋_GB2312" w:hint="eastAsia"/>
                <w:sz w:val="22"/>
                <w:szCs w:val="22"/>
              </w:rPr>
              <w:t>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CB71" w14:textId="1C3B3396" w:rsidR="00931E0A" w:rsidRPr="00446D9E" w:rsidRDefault="00BB0686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9F6" w14:textId="5E8B3544" w:rsidR="00931E0A" w:rsidRPr="00446D9E" w:rsidRDefault="00BB0686" w:rsidP="00BF4171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7948" w14:textId="0A99895B" w:rsidR="00931E0A" w:rsidRPr="00446D9E" w:rsidRDefault="00931E0A" w:rsidP="00931E0A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</w:p>
        </w:tc>
      </w:tr>
      <w:tr w:rsidR="00BF4171" w:rsidRPr="00446D9E" w14:paraId="5C805D47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3EB60" w14:textId="43875A1D" w:rsidR="00B412F7" w:rsidRPr="00446D9E" w:rsidRDefault="00B412F7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866C" w14:textId="290ECB1F" w:rsidR="00B412F7" w:rsidRPr="00446D9E" w:rsidRDefault="00B412F7" w:rsidP="00931E0A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巧克粉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D5E8" w14:textId="1BEAE94D" w:rsidR="00B412F7" w:rsidRPr="00446D9E" w:rsidRDefault="00B412F7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国产品牌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0065" w14:textId="672277AD" w:rsidR="00B412F7" w:rsidRPr="00446D9E" w:rsidRDefault="00B412F7" w:rsidP="00931E0A">
            <w:pPr>
              <w:jc w:val="center"/>
              <w:textAlignment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深蓝色、油性、2.3cm*2.3cm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F7BC" w14:textId="14EA669E" w:rsidR="00B412F7" w:rsidRPr="00446D9E" w:rsidRDefault="00B412F7" w:rsidP="00931E0A">
            <w:pPr>
              <w:jc w:val="center"/>
              <w:textAlignment w:val="center"/>
              <w:rPr>
                <w:rFonts w:ascii="仿宋_GB2312" w:eastAsia="仿宋_GB2312" w:hAnsi="仿宋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C75B" w14:textId="116873E6" w:rsidR="00B412F7" w:rsidRPr="00446D9E" w:rsidRDefault="00B412F7" w:rsidP="00BF4171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盒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2A7" w14:textId="47201A13" w:rsidR="00B412F7" w:rsidRPr="00446D9E" w:rsidRDefault="00B412F7" w:rsidP="00931E0A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12个/盒</w:t>
            </w:r>
          </w:p>
        </w:tc>
      </w:tr>
      <w:tr w:rsidR="0098706F" w:rsidRPr="00446D9E" w14:paraId="13DE5FD1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EA36" w14:textId="09A76B1D" w:rsidR="00931E0A" w:rsidRPr="00446D9E" w:rsidRDefault="00B412F7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EBAA" w14:textId="7B420637" w:rsidR="00931E0A" w:rsidRPr="00446D9E" w:rsidRDefault="00B412F7" w:rsidP="00931E0A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杠杆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AE9F" w14:textId="0EF4F04D" w:rsidR="00931E0A" w:rsidRPr="00446D9E" w:rsidRDefault="00B412F7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金利硕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101B" w14:textId="5BAC0C90" w:rsidR="00931E0A" w:rsidRPr="00446D9E" w:rsidRDefault="00B412F7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电镀</w:t>
            </w: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杠铃杆</w:t>
            </w: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，长度2.2m，重量20kg，承重200kg，型号</w:t>
            </w: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JS-G3015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CFE0" w14:textId="3A1757FA" w:rsidR="00931E0A" w:rsidRPr="00446D9E" w:rsidRDefault="00B412F7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A0BC" w14:textId="39E2EE30" w:rsidR="00931E0A" w:rsidRPr="00446D9E" w:rsidRDefault="00B412F7" w:rsidP="00BF4171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85CB" w14:textId="51D868B3" w:rsidR="00931E0A" w:rsidRPr="00446D9E" w:rsidRDefault="00931E0A" w:rsidP="00931E0A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</w:p>
        </w:tc>
      </w:tr>
      <w:tr w:rsidR="0098706F" w:rsidRPr="00446D9E" w14:paraId="45F6AA4A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9FB3" w14:textId="1F65A034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6762" w14:textId="0AF764A4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排球网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DFFD" w14:textId="423B42AC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国产品牌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A808" w14:textId="51E9D17C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无结聚聚乙烯网绳四包边，网长9.5m，网孔直径10cm，绳粗4mm，金属网扣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FA71" w14:textId="11E022A9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3DCB" w14:textId="200B49F1" w:rsidR="00931E0A" w:rsidRPr="00446D9E" w:rsidRDefault="003F6BF5" w:rsidP="00BF4171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C274" w14:textId="786C3904" w:rsidR="00931E0A" w:rsidRPr="00446D9E" w:rsidRDefault="00931E0A" w:rsidP="00931E0A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</w:p>
        </w:tc>
      </w:tr>
      <w:tr w:rsidR="0098706F" w:rsidRPr="00446D9E" w14:paraId="2C482FFE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C408" w14:textId="1A11A501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3701" w14:textId="68AD6D23" w:rsidR="00931E0A" w:rsidRPr="00446D9E" w:rsidRDefault="003F6BF5" w:rsidP="003F6BF5">
            <w:pPr>
              <w:jc w:val="center"/>
              <w:rPr>
                <w:rFonts w:ascii="仿宋_GB2312" w:eastAsia="仿宋_GB2312" w:hAnsi="仿宋" w:cs="仿宋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足球场防护网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01DF" w14:textId="5F99B86E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国产品牌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A00E" w14:textId="49B0C727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网</w:t>
            </w: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孔10cm</w:t>
            </w: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，</w:t>
            </w: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线粗10mm</w:t>
            </w: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，</w:t>
            </w: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宽3m</w:t>
            </w: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，</w:t>
            </w: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长8m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FCF9" w14:textId="05457B0A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30534" w14:textId="6611BC36" w:rsidR="00931E0A" w:rsidRPr="00446D9E" w:rsidRDefault="003F6BF5" w:rsidP="00BF4171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A5AA" w14:textId="6B5391F3" w:rsidR="00931E0A" w:rsidRPr="00446D9E" w:rsidRDefault="00931E0A" w:rsidP="00931E0A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</w:p>
        </w:tc>
      </w:tr>
      <w:tr w:rsidR="0098706F" w:rsidRPr="00446D9E" w14:paraId="74B522F9" w14:textId="77777777" w:rsidTr="00446D9E">
        <w:trPr>
          <w:trHeight w:val="28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F6D1" w14:textId="6DA0994C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A9E12" w14:textId="3EC9C0A0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篮球网穿线绳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F2D4" w14:textId="3B3F3AE8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国产品牌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8422" w14:textId="2C1DF1BC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单根装，长度1.8m，直径3mm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F361" w14:textId="431A23D7" w:rsidR="00931E0A" w:rsidRPr="00446D9E" w:rsidRDefault="003F6BF5" w:rsidP="00931E0A">
            <w:pPr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BDFF" w14:textId="74A223A4" w:rsidR="00931E0A" w:rsidRPr="00446D9E" w:rsidRDefault="003F6BF5" w:rsidP="00BF4171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根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A0CA" w14:textId="74BB3AFC" w:rsidR="00931E0A" w:rsidRPr="00446D9E" w:rsidRDefault="00931E0A" w:rsidP="00931E0A">
            <w:pPr>
              <w:jc w:val="center"/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</w:pPr>
          </w:p>
        </w:tc>
      </w:tr>
    </w:tbl>
    <w:p w14:paraId="5561EE8A" w14:textId="77777777" w:rsidR="0053292A" w:rsidRPr="00000CFE" w:rsidRDefault="0053292A" w:rsidP="0053292A">
      <w:pPr>
        <w:ind w:firstLine="320"/>
        <w:jc w:val="left"/>
        <w:textAlignment w:val="auto"/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</w:pPr>
      <w:r w:rsidRPr="00000CFE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br w:type="page"/>
      </w:r>
    </w:p>
    <w:p w14:paraId="021EAE44" w14:textId="1FBE1F47" w:rsidR="009C2819" w:rsidRDefault="00B8519B" w:rsidP="00B8519B">
      <w:pPr>
        <w:pStyle w:val="21"/>
        <w:ind w:firstLine="320"/>
        <w:jc w:val="left"/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附件2：</w:t>
      </w:r>
    </w:p>
    <w:p w14:paraId="2909094A" w14:textId="1C04E054" w:rsidR="0053292A" w:rsidRPr="00F82F67" w:rsidRDefault="0053292A" w:rsidP="0053292A">
      <w:pPr>
        <w:pStyle w:val="21"/>
        <w:ind w:firstLine="320"/>
        <w:jc w:val="center"/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</w:pPr>
      <w:r w:rsidRPr="00F82F67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体育场馆易耗品分项报价单</w:t>
      </w:r>
    </w:p>
    <w:tbl>
      <w:tblPr>
        <w:tblW w:w="9502" w:type="dxa"/>
        <w:jc w:val="center"/>
        <w:tblLook w:val="04A0" w:firstRow="1" w:lastRow="0" w:firstColumn="1" w:lastColumn="0" w:noHBand="0" w:noVBand="1"/>
      </w:tblPr>
      <w:tblGrid>
        <w:gridCol w:w="661"/>
        <w:gridCol w:w="1762"/>
        <w:gridCol w:w="4088"/>
        <w:gridCol w:w="957"/>
        <w:gridCol w:w="819"/>
        <w:gridCol w:w="1215"/>
      </w:tblGrid>
      <w:tr w:rsidR="0053292A" w14:paraId="21CBD93A" w14:textId="77777777" w:rsidTr="00BF4171">
        <w:trPr>
          <w:trHeight w:val="480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61799" w14:textId="77777777" w:rsidR="0053292A" w:rsidRDefault="0053292A" w:rsidP="00446D9E">
            <w:pPr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43FDF" w14:textId="77777777" w:rsidR="0053292A" w:rsidRDefault="0053292A" w:rsidP="00DA031D">
            <w:pPr>
              <w:ind w:firstLine="201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物品名称</w:t>
            </w:r>
          </w:p>
        </w:tc>
        <w:tc>
          <w:tcPr>
            <w:tcW w:w="4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30815" w14:textId="77777777" w:rsidR="0053292A" w:rsidRDefault="0053292A" w:rsidP="00DA031D">
            <w:pPr>
              <w:spacing w:line="276" w:lineRule="auto"/>
              <w:ind w:firstLine="201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规格/型号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9DEB4" w14:textId="77777777" w:rsidR="0053292A" w:rsidRDefault="0053292A" w:rsidP="00DA031D">
            <w:pPr>
              <w:spacing w:line="276" w:lineRule="auto"/>
              <w:ind w:firstLine="201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16767" w14:textId="77777777" w:rsidR="0053292A" w:rsidRDefault="0053292A" w:rsidP="00DA031D">
            <w:pPr>
              <w:spacing w:line="276" w:lineRule="auto"/>
              <w:ind w:firstLine="201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A87CE2" w14:textId="77777777" w:rsidR="0053292A" w:rsidRDefault="0053292A" w:rsidP="00DA031D">
            <w:pPr>
              <w:spacing w:line="276" w:lineRule="auto"/>
              <w:ind w:firstLine="201"/>
              <w:jc w:val="center"/>
              <w:textAlignment w:val="auto"/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合计（元）</w:t>
            </w:r>
          </w:p>
        </w:tc>
      </w:tr>
      <w:tr w:rsidR="00446D9E" w14:paraId="71E4E4C1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3880" w14:textId="1E210C5A" w:rsidR="00446D9E" w:rsidRDefault="00446D9E" w:rsidP="00446D9E">
            <w:pPr>
              <w:ind w:firstLine="21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94358" w14:textId="5BCF7FC3" w:rsidR="00446D9E" w:rsidRDefault="00446D9E" w:rsidP="00446D9E">
            <w:pPr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电脑放音专用ID直插盒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4D53" w14:textId="589279CA" w:rsidR="00446D9E" w:rsidRDefault="00446D9E" w:rsidP="00446D9E">
            <w:pPr>
              <w:ind w:firstLine="22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J48 单通道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5880" w14:textId="594D36BC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7D6D4" w14:textId="745CF876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62ED" w14:textId="40DFAA40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49FEE4E8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A4F7" w14:textId="42C003BE" w:rsidR="00446D9E" w:rsidRDefault="00446D9E" w:rsidP="00446D9E">
            <w:pPr>
              <w:ind w:firstLine="21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8474" w14:textId="0133ED88" w:rsidR="00446D9E" w:rsidRDefault="00446D9E" w:rsidP="00446D9E">
            <w:pPr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储物柜门锁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1F32" w14:textId="7AA50A00" w:rsidR="00446D9E" w:rsidRDefault="00446D9E" w:rsidP="00446D9E">
            <w:pPr>
              <w:ind w:firstLine="22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储物柜感应锁，金属面板，配第5代手牌；银色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9ED2" w14:textId="7731C8A6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E070" w14:textId="1BE06C75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1628" w14:textId="64C1F97C" w:rsidR="00446D9E" w:rsidRDefault="00446D9E" w:rsidP="00446D9E">
            <w:pPr>
              <w:spacing w:line="276" w:lineRule="auto"/>
              <w:ind w:firstLine="180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5EFE7F6D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7318" w14:textId="7C336E64" w:rsidR="00446D9E" w:rsidRDefault="00446D9E" w:rsidP="00446D9E">
            <w:pPr>
              <w:ind w:firstLine="21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C3F40" w14:textId="26B066BE" w:rsidR="00446D9E" w:rsidRDefault="00446D9E" w:rsidP="00446D9E">
            <w:pPr>
              <w:ind w:firstLine="22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充气泵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6ACC" w14:textId="23FAEAE8" w:rsidR="00446D9E" w:rsidRDefault="00446D9E" w:rsidP="00446D9E">
            <w:pPr>
              <w:ind w:firstLine="22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赛王628AB双缸，220V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C0FD" w14:textId="1EBE57A8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CA28C" w14:textId="5BF76228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996C" w14:textId="2783F333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600FBC6A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577" w14:textId="50367AF3" w:rsidR="00446D9E" w:rsidRDefault="00446D9E" w:rsidP="00446D9E">
            <w:pPr>
              <w:ind w:firstLine="21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8384" w14:textId="059626AF" w:rsidR="00446D9E" w:rsidRDefault="00446D9E" w:rsidP="00446D9E">
            <w:pPr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吹风机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070B" w14:textId="2AC730C7" w:rsidR="00446D9E" w:rsidRDefault="00446D9E" w:rsidP="00446D9E">
            <w:pPr>
              <w:ind w:firstLine="22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FG208，白色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B4B" w14:textId="427F2694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5BDC" w14:textId="4279331C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E8ED" w14:textId="3EDE0ABC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68E13F2D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323" w14:textId="58D3B68E" w:rsidR="00446D9E" w:rsidRDefault="00446D9E" w:rsidP="00446D9E">
            <w:pPr>
              <w:ind w:firstLine="21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FD62" w14:textId="5D34C7F1" w:rsidR="00446D9E" w:rsidRDefault="00446D9E" w:rsidP="00446D9E">
            <w:pPr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移动羽毛球网架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6002" w14:textId="17493E50" w:rsidR="00446D9E" w:rsidRDefault="00446D9E" w:rsidP="00446D9E">
            <w:pPr>
              <w:ind w:firstLine="22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全铸铁底座，立柱规格：直径不低于42mm，壁厚不低于3.5mm，配重不低于80kg，标准羽毛球网架+含球网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70A89" w14:textId="3CB48475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137E" w14:textId="0B016A08" w:rsidR="00446D9E" w:rsidRDefault="00446D9E" w:rsidP="00446D9E">
            <w:pPr>
              <w:spacing w:line="276" w:lineRule="auto"/>
              <w:ind w:firstLine="180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ADED" w14:textId="2E45E585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1D1A0CA3" w14:textId="77777777" w:rsidTr="00BF4171">
        <w:trPr>
          <w:trHeight w:val="69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98A3" w14:textId="5F3B4461" w:rsidR="00446D9E" w:rsidRDefault="00446D9E" w:rsidP="00446D9E">
            <w:pPr>
              <w:ind w:firstLine="21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95F4A" w14:textId="47546D3B" w:rsidR="00446D9E" w:rsidRDefault="00446D9E" w:rsidP="00446D9E">
            <w:pPr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桌球杆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4497" w14:textId="628343C7" w:rsidR="00446D9E" w:rsidRDefault="00446D9E" w:rsidP="00446D9E">
            <w:pPr>
              <w:ind w:firstLine="22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杆头：10mm，长度：145cm，白蜡木实木，重量540g左右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433A" w14:textId="10196493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D0E7" w14:textId="4E5AC949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F6AD" w14:textId="0D533804" w:rsidR="00446D9E" w:rsidRDefault="00446D9E" w:rsidP="00446D9E">
            <w:pPr>
              <w:spacing w:line="276" w:lineRule="auto"/>
              <w:ind w:firstLine="180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37BFAB87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F20" w14:textId="535D2CF6" w:rsidR="00446D9E" w:rsidRDefault="00446D9E" w:rsidP="00446D9E">
            <w:pPr>
              <w:ind w:firstLine="21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6842A" w14:textId="721C6574" w:rsidR="00446D9E" w:rsidRDefault="00446D9E" w:rsidP="00446D9E">
            <w:pPr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网球网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E1F3" w14:textId="1F36C7E0" w:rsidR="00446D9E" w:rsidRDefault="00446D9E" w:rsidP="00446D9E">
            <w:pPr>
              <w:ind w:firstLine="22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做工：四面包边，上部钢丝绳，卡扣材质：聚乙烯，高强丙纶丝；长度：12.8米 ；高度：1.08米；网孔：4.5cm*4.5cm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04F1" w14:textId="478552E6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46F9" w14:textId="7AA787CF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ABDA" w14:textId="23D51314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57E6F574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202" w14:textId="5FCB7CE4" w:rsidR="00446D9E" w:rsidRDefault="00446D9E" w:rsidP="00446D9E">
            <w:pPr>
              <w:ind w:firstLine="21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F5A02" w14:textId="6AB8E693" w:rsidR="00446D9E" w:rsidRDefault="00446D9E" w:rsidP="00446D9E">
            <w:pPr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巧克粉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CCC0E" w14:textId="441C8847" w:rsidR="00446D9E" w:rsidRDefault="00446D9E" w:rsidP="00446D9E">
            <w:pPr>
              <w:ind w:firstLine="22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深蓝色、油性、2.3cm*2.3cm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F9F2" w14:textId="7271C4DD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8FFB" w14:textId="51B4CC3E" w:rsidR="00446D9E" w:rsidRDefault="00446D9E" w:rsidP="00446D9E">
            <w:pPr>
              <w:spacing w:line="276" w:lineRule="auto"/>
              <w:ind w:firstLine="180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6C92" w14:textId="3B5A9627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3D680753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49DE" w14:textId="10AB8F71" w:rsidR="00446D9E" w:rsidRDefault="00446D9E" w:rsidP="00446D9E">
            <w:pPr>
              <w:ind w:firstLine="21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A49D" w14:textId="4B624BC6" w:rsidR="00446D9E" w:rsidRDefault="00446D9E" w:rsidP="00446D9E">
            <w:pPr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杠杆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E224" w14:textId="690D8F23" w:rsidR="00446D9E" w:rsidRDefault="00446D9E" w:rsidP="00446D9E">
            <w:pPr>
              <w:ind w:firstLine="22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电镀杠铃杆，长度2.2m，重量20kg，承重200kg，型号JS-G3015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6761" w14:textId="526B5681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C815" w14:textId="7F6B8FA2" w:rsidR="00446D9E" w:rsidRDefault="00446D9E" w:rsidP="00446D9E">
            <w:pPr>
              <w:spacing w:line="276" w:lineRule="auto"/>
              <w:ind w:firstLine="180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2B148" w14:textId="6440B09D" w:rsidR="00446D9E" w:rsidRDefault="00446D9E" w:rsidP="00446D9E">
            <w:pPr>
              <w:spacing w:line="276" w:lineRule="auto"/>
              <w:ind w:firstLine="180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342D8ED1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D1C5" w14:textId="02115248" w:rsidR="00446D9E" w:rsidRDefault="00446D9E" w:rsidP="00446D9E">
            <w:pPr>
              <w:ind w:firstLine="21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4B81" w14:textId="07D77296" w:rsidR="00446D9E" w:rsidRDefault="00446D9E" w:rsidP="00446D9E">
            <w:pPr>
              <w:ind w:firstLine="220"/>
              <w:jc w:val="center"/>
              <w:textAlignment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排球网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E8502" w14:textId="5B292A4B" w:rsidR="00446D9E" w:rsidRDefault="00446D9E" w:rsidP="00446D9E">
            <w:pPr>
              <w:ind w:firstLine="22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sz w:val="22"/>
                <w:szCs w:val="22"/>
              </w:rPr>
              <w:t>无结聚聚乙烯网绳四包边，网长9.5m，网孔直径10cm，绳粗4mm，金属网扣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15BFE" w14:textId="577105EB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2F6F0" w14:textId="7EC05581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42F6" w14:textId="1027BE7F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45E2A353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DEC5" w14:textId="6F53ABBF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2780" w14:textId="77F0B49F" w:rsidR="00446D9E" w:rsidRPr="00000CFE" w:rsidRDefault="00446D9E" w:rsidP="00446D9E">
            <w:pPr>
              <w:ind w:firstLine="220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足球场防护网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2925" w14:textId="25FCDB52" w:rsidR="00446D9E" w:rsidRPr="00000CFE" w:rsidRDefault="00446D9E" w:rsidP="00446D9E">
            <w:pPr>
              <w:ind w:firstLine="220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网孔10cm，线粗10mm，宽3m，长8m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173DD" w14:textId="70768F2F" w:rsidR="00446D9E" w:rsidRPr="00000CFE" w:rsidRDefault="00446D9E" w:rsidP="00446D9E">
            <w:pPr>
              <w:ind w:firstLine="210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6D635" w14:textId="77777777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5878" w14:textId="77777777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446D9E" w14:paraId="7E1B99EB" w14:textId="77777777" w:rsidTr="00BF4171">
        <w:trPr>
          <w:trHeight w:val="33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B62D" w14:textId="684E29E0" w:rsidR="00446D9E" w:rsidRDefault="00446D9E" w:rsidP="00446D9E">
            <w:pPr>
              <w:ind w:firstLine="21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 w:rsidRPr="00446D9E">
              <w:rPr>
                <w:rFonts w:ascii="仿宋_GB2312" w:eastAsia="仿宋_GB2312" w:hAnsiTheme="minorEastAsia" w:cstheme="minorEastAsia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ADCB" w14:textId="19A968CB" w:rsidR="00446D9E" w:rsidRPr="00000CFE" w:rsidRDefault="00446D9E" w:rsidP="00446D9E">
            <w:pPr>
              <w:ind w:firstLine="220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46D9E">
              <w:rPr>
                <w:rFonts w:ascii="仿宋_GB2312" w:eastAsia="仿宋_GB2312" w:hAnsi="仿宋" w:cs="仿宋" w:hint="eastAsia"/>
                <w:sz w:val="22"/>
                <w:szCs w:val="22"/>
              </w:rPr>
              <w:t>篮球网穿线绳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2F99" w14:textId="0F5FF956" w:rsidR="00446D9E" w:rsidRPr="00000CFE" w:rsidRDefault="00446D9E" w:rsidP="00446D9E">
            <w:pPr>
              <w:ind w:firstLine="220"/>
              <w:jc w:val="center"/>
              <w:textAlignment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 w:rsidRPr="00446D9E">
              <w:rPr>
                <w:rFonts w:ascii="仿宋_GB2312" w:eastAsia="仿宋_GB2312" w:hint="eastAsia"/>
                <w:sz w:val="22"/>
                <w:szCs w:val="22"/>
              </w:rPr>
              <w:t>单根装，长度1.8m，直径3mm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B4CF" w14:textId="6FED0413" w:rsidR="00446D9E" w:rsidRPr="00000CFE" w:rsidRDefault="00446D9E" w:rsidP="00446D9E">
            <w:pPr>
              <w:ind w:firstLine="210"/>
              <w:jc w:val="center"/>
              <w:textAlignment w:val="center"/>
              <w:rPr>
                <w:rFonts w:ascii="仿宋_GB2312" w:eastAsia="仿宋_GB2312" w:hAnsi="仿宋" w:hint="eastAsia"/>
                <w:color w:val="000000"/>
              </w:rPr>
            </w:pPr>
            <w:r w:rsidRPr="00446D9E">
              <w:rPr>
                <w:rFonts w:ascii="仿宋_GB2312" w:eastAsia="仿宋_GB2312" w:hAnsi="仿宋" w:hint="eastAsia"/>
                <w:sz w:val="22"/>
                <w:szCs w:val="22"/>
              </w:rPr>
              <w:t>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33D5" w14:textId="77777777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2290" w14:textId="77777777" w:rsidR="00446D9E" w:rsidRDefault="00446D9E" w:rsidP="00446D9E">
            <w:pPr>
              <w:spacing w:line="276" w:lineRule="auto"/>
              <w:ind w:firstLine="180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53292A" w14:paraId="2A945B4F" w14:textId="77777777" w:rsidTr="00DA031D">
        <w:trPr>
          <w:trHeight w:val="330"/>
          <w:jc w:val="center"/>
        </w:trPr>
        <w:tc>
          <w:tcPr>
            <w:tcW w:w="9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0771" w14:textId="77777777" w:rsidR="0053292A" w:rsidRDefault="0053292A" w:rsidP="00DA031D">
            <w:pPr>
              <w:spacing w:line="276" w:lineRule="auto"/>
              <w:ind w:firstLine="221"/>
              <w:jc w:val="center"/>
              <w:textAlignment w:val="auto"/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 xml:space="preserve">报价总合计（元）  大写：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小写：             元</w:t>
            </w:r>
          </w:p>
        </w:tc>
      </w:tr>
    </w:tbl>
    <w:p w14:paraId="187FB6B3" w14:textId="77777777" w:rsidR="0053292A" w:rsidRDefault="0053292A" w:rsidP="0053292A">
      <w:pPr>
        <w:snapToGrid w:val="0"/>
        <w:spacing w:line="500" w:lineRule="exact"/>
        <w:ind w:firstLine="221"/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仿宋" w:eastAsia="仿宋" w:hAnsi="仿宋" w:cs="仿宋" w:hint="eastAsia"/>
          <w:b/>
          <w:bCs/>
          <w:sz w:val="22"/>
          <w:szCs w:val="22"/>
        </w:rPr>
        <w:t>备注：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  <w:t>我单位承诺不恶意低价中标，我单位对本项目的报价负责，承诺中标后严格按报价单内容保证质量及响应时间履行。</w:t>
      </w:r>
    </w:p>
    <w:p w14:paraId="7690B210" w14:textId="77777777" w:rsidR="0053292A" w:rsidRDefault="0053292A" w:rsidP="0053292A">
      <w:pPr>
        <w:snapToGrid w:val="0"/>
        <w:spacing w:line="500" w:lineRule="exact"/>
        <w:ind w:firstLine="221"/>
        <w:jc w:val="left"/>
        <w:rPr>
          <w:b/>
          <w:bCs/>
          <w:sz w:val="20"/>
          <w:szCs w:val="2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  <w:t>（联系人：        联系电话：        ）</w:t>
      </w:r>
    </w:p>
    <w:p w14:paraId="280C0321" w14:textId="77777777" w:rsidR="0053292A" w:rsidRDefault="0053292A" w:rsidP="0053292A">
      <w:pPr>
        <w:pStyle w:val="21"/>
        <w:spacing w:line="240" w:lineRule="auto"/>
        <w:ind w:left="3213" w:hangingChars="1600" w:hanging="3213"/>
        <w:jc w:val="left"/>
        <w:rPr>
          <w:b/>
          <w:bCs/>
          <w:sz w:val="20"/>
          <w:szCs w:val="22"/>
          <w:lang w:bidi="ar"/>
        </w:rPr>
      </w:pPr>
      <w:r>
        <w:rPr>
          <w:rFonts w:hint="eastAsia"/>
          <w:b/>
          <w:bCs/>
          <w:sz w:val="20"/>
          <w:szCs w:val="22"/>
          <w:lang w:bidi="ar"/>
        </w:rPr>
        <w:t xml:space="preserve">                                                                                 </w:t>
      </w:r>
    </w:p>
    <w:p w14:paraId="6FE0D171" w14:textId="77777777" w:rsidR="0053292A" w:rsidRDefault="0053292A" w:rsidP="0053292A">
      <w:pPr>
        <w:pStyle w:val="21"/>
        <w:wordWrap w:val="0"/>
        <w:spacing w:line="240" w:lineRule="auto"/>
        <w:ind w:left="3534" w:hangingChars="1600" w:hanging="3534"/>
        <w:jc w:val="right"/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  <w:t xml:space="preserve">单位全称（盖公章）：               </w:t>
      </w:r>
    </w:p>
    <w:p w14:paraId="1ECFCEB2" w14:textId="77777777" w:rsidR="0053292A" w:rsidRDefault="0053292A" w:rsidP="0053292A">
      <w:pPr>
        <w:pStyle w:val="21"/>
        <w:spacing w:line="240" w:lineRule="auto"/>
        <w:ind w:left="3534" w:hangingChars="1600" w:hanging="3534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</w:pPr>
    </w:p>
    <w:p w14:paraId="253932D8" w14:textId="77777777" w:rsidR="0053292A" w:rsidRDefault="0053292A" w:rsidP="0053292A">
      <w:pPr>
        <w:pStyle w:val="21"/>
        <w:spacing w:line="240" w:lineRule="auto"/>
        <w:ind w:left="3534" w:hangingChars="1600" w:hanging="3534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</w:pPr>
    </w:p>
    <w:p w14:paraId="1E605A71" w14:textId="63041AD5" w:rsidR="0053292A" w:rsidRDefault="0053292A" w:rsidP="0053292A">
      <w:pPr>
        <w:pStyle w:val="21"/>
        <w:ind w:firstLineChars="2500" w:firstLine="5521"/>
        <w:jc w:val="left"/>
        <w:rPr>
          <w:rFonts w:ascii="仿宋" w:eastAsia="仿宋" w:hAnsi="仿宋" w:cs="仿宋" w:hint="eastAsia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  <w:t>202</w:t>
      </w:r>
      <w:r w:rsidR="00433D2F"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2"/>
          <w:szCs w:val="22"/>
          <w:lang w:bidi="ar"/>
        </w:rPr>
        <w:t>年  月   日</w:t>
      </w:r>
    </w:p>
    <w:p w14:paraId="707DC1BB" w14:textId="77777777" w:rsidR="00706FA6" w:rsidRDefault="00706FA6">
      <w:pPr>
        <w:ind w:firstLine="210"/>
      </w:pPr>
    </w:p>
    <w:sectPr w:rsidR="00706FA6" w:rsidSect="00532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93CB" w14:textId="77777777" w:rsidR="00CD4E57" w:rsidRDefault="00CD4E57" w:rsidP="00F82F67">
      <w:pPr>
        <w:ind w:firstLine="210"/>
      </w:pPr>
      <w:r>
        <w:separator/>
      </w:r>
    </w:p>
  </w:endnote>
  <w:endnote w:type="continuationSeparator" w:id="0">
    <w:p w14:paraId="47AAD9C1" w14:textId="77777777" w:rsidR="00CD4E57" w:rsidRDefault="00CD4E57" w:rsidP="00F82F67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A2DE" w14:textId="77777777" w:rsidR="00CD4E57" w:rsidRDefault="00CD4E57" w:rsidP="00F82F67">
      <w:pPr>
        <w:ind w:firstLine="210"/>
      </w:pPr>
      <w:r>
        <w:separator/>
      </w:r>
    </w:p>
  </w:footnote>
  <w:footnote w:type="continuationSeparator" w:id="0">
    <w:p w14:paraId="322F68DA" w14:textId="77777777" w:rsidR="00CD4E57" w:rsidRDefault="00CD4E57" w:rsidP="00F82F67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2A"/>
    <w:rsid w:val="00000CFE"/>
    <w:rsid w:val="000123BE"/>
    <w:rsid w:val="000144C4"/>
    <w:rsid w:val="00023240"/>
    <w:rsid w:val="00050DFB"/>
    <w:rsid w:val="0005685C"/>
    <w:rsid w:val="00072ACF"/>
    <w:rsid w:val="00076FB6"/>
    <w:rsid w:val="000A5653"/>
    <w:rsid w:val="000E2CD7"/>
    <w:rsid w:val="000E4F58"/>
    <w:rsid w:val="000F7A80"/>
    <w:rsid w:val="001300E3"/>
    <w:rsid w:val="00165036"/>
    <w:rsid w:val="0017069A"/>
    <w:rsid w:val="001A7501"/>
    <w:rsid w:val="0020242F"/>
    <w:rsid w:val="00204D6F"/>
    <w:rsid w:val="00244B58"/>
    <w:rsid w:val="002641B8"/>
    <w:rsid w:val="00291301"/>
    <w:rsid w:val="002C0C39"/>
    <w:rsid w:val="00310EEB"/>
    <w:rsid w:val="00315121"/>
    <w:rsid w:val="00324626"/>
    <w:rsid w:val="00331E4B"/>
    <w:rsid w:val="0033421C"/>
    <w:rsid w:val="00391CCA"/>
    <w:rsid w:val="00392F67"/>
    <w:rsid w:val="003F4625"/>
    <w:rsid w:val="003F6BF5"/>
    <w:rsid w:val="00426BD6"/>
    <w:rsid w:val="00433D2F"/>
    <w:rsid w:val="00445B47"/>
    <w:rsid w:val="00446D9E"/>
    <w:rsid w:val="00453CEB"/>
    <w:rsid w:val="004A30DC"/>
    <w:rsid w:val="004E710A"/>
    <w:rsid w:val="00531B94"/>
    <w:rsid w:val="0053292A"/>
    <w:rsid w:val="005A1F83"/>
    <w:rsid w:val="005A549B"/>
    <w:rsid w:val="005B76C1"/>
    <w:rsid w:val="005C5337"/>
    <w:rsid w:val="005D7389"/>
    <w:rsid w:val="005F1282"/>
    <w:rsid w:val="00632B6D"/>
    <w:rsid w:val="006400BB"/>
    <w:rsid w:val="00680C5A"/>
    <w:rsid w:val="00683A67"/>
    <w:rsid w:val="006C771C"/>
    <w:rsid w:val="006C78F8"/>
    <w:rsid w:val="006D416D"/>
    <w:rsid w:val="006E1E0A"/>
    <w:rsid w:val="006E742E"/>
    <w:rsid w:val="00706FA6"/>
    <w:rsid w:val="00714643"/>
    <w:rsid w:val="007252D0"/>
    <w:rsid w:val="00760665"/>
    <w:rsid w:val="00783404"/>
    <w:rsid w:val="00797CC4"/>
    <w:rsid w:val="0084276B"/>
    <w:rsid w:val="008434E1"/>
    <w:rsid w:val="008644AD"/>
    <w:rsid w:val="008A2B78"/>
    <w:rsid w:val="008A3E53"/>
    <w:rsid w:val="008A6C8C"/>
    <w:rsid w:val="008B3289"/>
    <w:rsid w:val="008C7A5F"/>
    <w:rsid w:val="008D2C0C"/>
    <w:rsid w:val="008D595C"/>
    <w:rsid w:val="008E24C2"/>
    <w:rsid w:val="009017FC"/>
    <w:rsid w:val="00926DDA"/>
    <w:rsid w:val="00931E0A"/>
    <w:rsid w:val="00943C2B"/>
    <w:rsid w:val="00950898"/>
    <w:rsid w:val="009767C8"/>
    <w:rsid w:val="009853C4"/>
    <w:rsid w:val="0098706F"/>
    <w:rsid w:val="00992B27"/>
    <w:rsid w:val="009B543B"/>
    <w:rsid w:val="009C2819"/>
    <w:rsid w:val="009F7743"/>
    <w:rsid w:val="00A0151B"/>
    <w:rsid w:val="00A156C5"/>
    <w:rsid w:val="00A1626C"/>
    <w:rsid w:val="00A17F58"/>
    <w:rsid w:val="00A552BE"/>
    <w:rsid w:val="00A57362"/>
    <w:rsid w:val="00A7008F"/>
    <w:rsid w:val="00A91EE6"/>
    <w:rsid w:val="00AA5495"/>
    <w:rsid w:val="00AB4E6E"/>
    <w:rsid w:val="00AB5CB3"/>
    <w:rsid w:val="00AD08A1"/>
    <w:rsid w:val="00AE29D4"/>
    <w:rsid w:val="00B1183E"/>
    <w:rsid w:val="00B412F7"/>
    <w:rsid w:val="00B67BCB"/>
    <w:rsid w:val="00B8519B"/>
    <w:rsid w:val="00B85B74"/>
    <w:rsid w:val="00B927DB"/>
    <w:rsid w:val="00B93E80"/>
    <w:rsid w:val="00BA1403"/>
    <w:rsid w:val="00BA2E56"/>
    <w:rsid w:val="00BB0686"/>
    <w:rsid w:val="00BB65AB"/>
    <w:rsid w:val="00BF4171"/>
    <w:rsid w:val="00C52D4A"/>
    <w:rsid w:val="00CC3580"/>
    <w:rsid w:val="00CC7EBE"/>
    <w:rsid w:val="00CD4E57"/>
    <w:rsid w:val="00CE1490"/>
    <w:rsid w:val="00D2353A"/>
    <w:rsid w:val="00D33CA0"/>
    <w:rsid w:val="00D52D27"/>
    <w:rsid w:val="00D61187"/>
    <w:rsid w:val="00D762D2"/>
    <w:rsid w:val="00DB2C03"/>
    <w:rsid w:val="00DB66BB"/>
    <w:rsid w:val="00DC3C2B"/>
    <w:rsid w:val="00DE4CA9"/>
    <w:rsid w:val="00E42067"/>
    <w:rsid w:val="00E46DBF"/>
    <w:rsid w:val="00E62E4A"/>
    <w:rsid w:val="00E74B10"/>
    <w:rsid w:val="00E76F41"/>
    <w:rsid w:val="00E835D3"/>
    <w:rsid w:val="00EA5724"/>
    <w:rsid w:val="00ED31E7"/>
    <w:rsid w:val="00F478AB"/>
    <w:rsid w:val="00F66065"/>
    <w:rsid w:val="00F82F67"/>
    <w:rsid w:val="00F85194"/>
    <w:rsid w:val="00F92FF3"/>
    <w:rsid w:val="00FB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3BC7"/>
  <w15:chartTrackingRefBased/>
  <w15:docId w15:val="{46C2A236-7622-4A2D-A88F-45A55C31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3292A"/>
    <w:pPr>
      <w:jc w:val="both"/>
      <w:textAlignment w:val="baseline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92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92A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92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9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9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9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92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9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9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92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92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292A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9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9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9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92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9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92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3292A"/>
    <w:rPr>
      <w:b/>
      <w:bCs/>
      <w:smallCaps/>
      <w:color w:val="365F91" w:themeColor="accent1" w:themeShade="BF"/>
      <w:spacing w:val="5"/>
    </w:rPr>
  </w:style>
  <w:style w:type="paragraph" w:styleId="21">
    <w:name w:val="Body Text 2"/>
    <w:basedOn w:val="a"/>
    <w:link w:val="22"/>
    <w:qFormat/>
    <w:rsid w:val="0053292A"/>
    <w:pPr>
      <w:spacing w:line="360" w:lineRule="auto"/>
    </w:pPr>
  </w:style>
  <w:style w:type="character" w:customStyle="1" w:styleId="22">
    <w:name w:val="正文文本 2 字符"/>
    <w:basedOn w:val="a0"/>
    <w:link w:val="21"/>
    <w:rsid w:val="0053292A"/>
    <w:rPr>
      <w:rFonts w:ascii="Times New Roman" w:eastAsia="宋体" w:hAnsi="Times New Roman"/>
      <w:szCs w:val="24"/>
    </w:rPr>
  </w:style>
  <w:style w:type="paragraph" w:customStyle="1" w:styleId="Heading1">
    <w:name w:val="Heading1"/>
    <w:basedOn w:val="a"/>
    <w:next w:val="a"/>
    <w:autoRedefine/>
    <w:qFormat/>
    <w:rsid w:val="0053292A"/>
    <w:pPr>
      <w:keepNext/>
      <w:jc w:val="center"/>
    </w:pPr>
    <w:rPr>
      <w:sz w:val="32"/>
    </w:rPr>
  </w:style>
  <w:style w:type="character" w:customStyle="1" w:styleId="NormalCharacter">
    <w:name w:val="NormalCharacter"/>
    <w:autoRedefine/>
    <w:semiHidden/>
    <w:qFormat/>
    <w:rsid w:val="0053292A"/>
  </w:style>
  <w:style w:type="paragraph" w:styleId="ae">
    <w:name w:val="Date"/>
    <w:basedOn w:val="a"/>
    <w:next w:val="a"/>
    <w:link w:val="af"/>
    <w:uiPriority w:val="99"/>
    <w:semiHidden/>
    <w:unhideWhenUsed/>
    <w:rsid w:val="0053292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53292A"/>
    <w:rPr>
      <w:rFonts w:ascii="Times New Roman" w:eastAsia="宋体" w:hAnsi="Times New Roman"/>
      <w:szCs w:val="24"/>
    </w:rPr>
  </w:style>
  <w:style w:type="character" w:styleId="af0">
    <w:name w:val="Hyperlink"/>
    <w:basedOn w:val="a0"/>
    <w:uiPriority w:val="99"/>
    <w:unhideWhenUsed/>
    <w:rsid w:val="00E46DB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46DB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F82F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F82F67"/>
    <w:rPr>
      <w:rFonts w:ascii="Times New Roman" w:eastAsia="宋体" w:hAnsi="Times New Roman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F8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F82F6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赵</dc:creator>
  <cp:keywords/>
  <dc:description/>
  <cp:lastModifiedBy>超 赵</cp:lastModifiedBy>
  <cp:revision>3</cp:revision>
  <dcterms:created xsi:type="dcterms:W3CDTF">2025-11-04T01:22:00Z</dcterms:created>
  <dcterms:modified xsi:type="dcterms:W3CDTF">2025-11-04T01:23:00Z</dcterms:modified>
</cp:coreProperties>
</file>