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93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小夜灯</w:t>
      </w:r>
      <w:r>
        <w:rPr>
          <w:rFonts w:hint="eastAsia"/>
          <w:b/>
          <w:sz w:val="32"/>
          <w:szCs w:val="32"/>
        </w:rPr>
        <w:t>采购</w:t>
      </w:r>
    </w:p>
    <w:p w14:paraId="6A667D68">
      <w:pPr>
        <w:ind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为提升老年居民健康水平和生活质量，结合我院社康中心实际工作需求，拟在E商城平台开展竞价采购小夜灯一批。专项经费379,640.00元，详见下表。</w:t>
      </w:r>
    </w:p>
    <w:tbl>
      <w:tblPr>
        <w:tblStyle w:val="6"/>
        <w:tblW w:w="10500" w:type="dxa"/>
        <w:tblInd w:w="-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14"/>
        <w:gridCol w:w="4452"/>
        <w:gridCol w:w="724"/>
        <w:gridCol w:w="1173"/>
        <w:gridCol w:w="498"/>
        <w:gridCol w:w="1520"/>
      </w:tblGrid>
      <w:tr w14:paraId="2B21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9" w:type="dxa"/>
            <w:vAlign w:val="center"/>
          </w:tcPr>
          <w:p w14:paraId="4C15E3F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8"/>
              </w:rPr>
              <w:t>序号</w:t>
            </w:r>
          </w:p>
        </w:tc>
        <w:tc>
          <w:tcPr>
            <w:tcW w:w="1314" w:type="dxa"/>
            <w:vAlign w:val="center"/>
          </w:tcPr>
          <w:p w14:paraId="2E7CBEF5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8"/>
              </w:rPr>
              <w:t>商品</w:t>
            </w:r>
          </w:p>
          <w:p w14:paraId="7ED894A9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8"/>
              </w:rPr>
              <w:t>名称</w:t>
            </w:r>
          </w:p>
        </w:tc>
        <w:tc>
          <w:tcPr>
            <w:tcW w:w="4452" w:type="dxa"/>
            <w:vAlign w:val="center"/>
          </w:tcPr>
          <w:p w14:paraId="1535406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8"/>
              </w:rPr>
              <w:t>规格参数</w:t>
            </w:r>
          </w:p>
        </w:tc>
        <w:tc>
          <w:tcPr>
            <w:tcW w:w="724" w:type="dxa"/>
            <w:vAlign w:val="center"/>
          </w:tcPr>
          <w:p w14:paraId="28E45DEF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8"/>
              </w:rPr>
              <w:t>预算</w:t>
            </w:r>
          </w:p>
          <w:p w14:paraId="55CC0E3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8"/>
              </w:rPr>
              <w:t>单价（元）</w:t>
            </w:r>
          </w:p>
        </w:tc>
        <w:tc>
          <w:tcPr>
            <w:tcW w:w="1173" w:type="dxa"/>
            <w:vAlign w:val="center"/>
          </w:tcPr>
          <w:p w14:paraId="104ACA9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8"/>
              </w:rPr>
              <w:t>数量</w:t>
            </w:r>
          </w:p>
        </w:tc>
        <w:tc>
          <w:tcPr>
            <w:tcW w:w="498" w:type="dxa"/>
            <w:vAlign w:val="center"/>
          </w:tcPr>
          <w:p w14:paraId="204A146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8"/>
              </w:rPr>
              <w:t>单位</w:t>
            </w:r>
          </w:p>
        </w:tc>
        <w:tc>
          <w:tcPr>
            <w:tcW w:w="1520" w:type="dxa"/>
            <w:vAlign w:val="center"/>
          </w:tcPr>
          <w:p w14:paraId="54FDE40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8"/>
              </w:rPr>
              <w:t>金额（元）</w:t>
            </w:r>
          </w:p>
        </w:tc>
      </w:tr>
      <w:tr w14:paraId="1ED9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vAlign w:val="center"/>
          </w:tcPr>
          <w:p w14:paraId="42F32D15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14" w:type="dxa"/>
            <w:vAlign w:val="center"/>
          </w:tcPr>
          <w:p w14:paraId="061558B2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智能感应小夜灯</w:t>
            </w:r>
          </w:p>
        </w:tc>
        <w:tc>
          <w:tcPr>
            <w:tcW w:w="4452" w:type="dxa"/>
          </w:tcPr>
          <w:tbl>
            <w:tblPr>
              <w:tblW w:w="885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1"/>
              <w:gridCol w:w="2287"/>
            </w:tblGrid>
            <w:tr w14:paraId="796B29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7D57822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产品名称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BAEB9A9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智能感应小夜灯( TYPE-C充电款)</w:t>
                  </w:r>
                </w:p>
              </w:tc>
            </w:tr>
            <w:tr w14:paraId="45288C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FF89EE2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灯身材质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05ABBDD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阻燃ABS 外壳+透明ABS 灯罩+PE感应头</w:t>
                  </w:r>
                </w:p>
              </w:tc>
            </w:tr>
            <w:tr w14:paraId="044433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71CC296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产品尺寸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AD02777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≧72*45*110MM</w:t>
                  </w:r>
                </w:p>
              </w:tc>
            </w:tr>
            <w:tr w14:paraId="546D90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D9DA54E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额定功率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2CCE363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≧1W</w:t>
                  </w:r>
                </w:p>
              </w:tc>
            </w:tr>
            <w:tr w14:paraId="2C77D9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5E0FB0C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额定输入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F06AD79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5V-0.25A</w:t>
                  </w:r>
                </w:p>
              </w:tc>
            </w:tr>
            <w:tr w14:paraId="78FF99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535C554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灯光色温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553B32A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3500K-4000K</w:t>
                  </w:r>
                </w:p>
              </w:tc>
            </w:tr>
            <w:tr w14:paraId="0A0D59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8608480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光源功率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CD6C334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≧0.5Wx2</w:t>
                  </w:r>
                </w:p>
              </w:tc>
            </w:tr>
            <w:tr w14:paraId="5F4CD6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D227442">
                  <w:pPr>
                    <w:jc w:val="center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锂电池容量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6AB462F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≧500MAH</w:t>
                  </w:r>
                </w:p>
              </w:tc>
            </w:tr>
            <w:tr w14:paraId="239FFC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EE49D99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供电方式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69188C5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TYPE-C充电(送TYPE-C 充电线)</w:t>
                  </w:r>
                </w:p>
              </w:tc>
            </w:tr>
            <w:tr w14:paraId="60DF2F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3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14B1B19">
                  <w:pPr>
                    <w:ind w:firstLine="480" w:firstLineChars="200"/>
                    <w:jc w:val="both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开关模式</w:t>
                  </w:r>
                </w:p>
              </w:tc>
              <w:tc>
                <w:tcPr>
                  <w:tcW w:w="4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4FCF1CF">
                  <w:pPr>
                    <w:ind w:firstLine="480" w:firstLineChars="200"/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自动感应模式，含红外线传感器和光敏电阻</w:t>
                  </w:r>
                </w:p>
              </w:tc>
            </w:tr>
          </w:tbl>
          <w:p w14:paraId="7036CBDB">
            <w:pPr>
              <w:ind w:firstLine="480" w:firstLineChars="20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 w14:paraId="7BF864E0">
            <w:pP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73" w:type="dxa"/>
            <w:vAlign w:val="center"/>
          </w:tcPr>
          <w:p w14:paraId="0342D8C5">
            <w:pP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12655</w:t>
            </w:r>
          </w:p>
        </w:tc>
        <w:tc>
          <w:tcPr>
            <w:tcW w:w="498" w:type="dxa"/>
            <w:vAlign w:val="center"/>
          </w:tcPr>
          <w:p w14:paraId="410A3E8F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520" w:type="dxa"/>
            <w:vAlign w:val="center"/>
          </w:tcPr>
          <w:p w14:paraId="4D3C56C7">
            <w:pPr>
              <w:ind w:firstLine="480" w:firstLineChars="200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379640</w:t>
            </w:r>
          </w:p>
        </w:tc>
      </w:tr>
      <w:tr w14:paraId="7023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80" w:type="dxa"/>
            <w:gridSpan w:val="6"/>
            <w:vAlign w:val="center"/>
          </w:tcPr>
          <w:p w14:paraId="0926406D">
            <w:pPr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合计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：</w:t>
            </w:r>
          </w:p>
        </w:tc>
        <w:tc>
          <w:tcPr>
            <w:tcW w:w="1520" w:type="dxa"/>
            <w:vAlign w:val="center"/>
          </w:tcPr>
          <w:p w14:paraId="1B82487A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  <w:t>379640</w:t>
            </w:r>
          </w:p>
        </w:tc>
      </w:tr>
    </w:tbl>
    <w:p w14:paraId="6D9A5540"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pPr w:leftFromText="180" w:rightFromText="180" w:vertAnchor="text" w:horzAnchor="page" w:tblpX="844" w:tblpY="312"/>
        <w:tblOverlap w:val="never"/>
        <w:tblW w:w="1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28"/>
        <w:gridCol w:w="346"/>
        <w:gridCol w:w="28"/>
        <w:gridCol w:w="8053"/>
        <w:gridCol w:w="8073"/>
      </w:tblGrid>
      <w:tr w14:paraId="1ACF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854" w:type="dxa"/>
            <w:vAlign w:val="center"/>
          </w:tcPr>
          <w:p w14:paraId="020612F0">
            <w:pPr>
              <w:widowControl/>
              <w:spacing w:line="36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655" w:type="dxa"/>
            <w:gridSpan w:val="4"/>
            <w:vAlign w:val="center"/>
          </w:tcPr>
          <w:p w14:paraId="5C0DCCC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技术要求</w:t>
            </w:r>
          </w:p>
        </w:tc>
      </w:tr>
      <w:tr w14:paraId="5E20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4" w:type="dxa"/>
            <w:shd w:val="clear"/>
            <w:vAlign w:val="center"/>
          </w:tcPr>
          <w:p w14:paraId="75CA84CC">
            <w:pP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8" w:type="dxa"/>
            <w:shd w:val="clear"/>
            <w:vAlign w:val="center"/>
          </w:tcPr>
          <w:p w14:paraId="71D0FE32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检测报告</w:t>
            </w:r>
          </w:p>
        </w:tc>
        <w:tc>
          <w:tcPr>
            <w:tcW w:w="8427" w:type="dxa"/>
            <w:gridSpan w:val="3"/>
            <w:shd w:val="clear"/>
            <w:vAlign w:val="center"/>
          </w:tcPr>
          <w:p w14:paraId="51399D2D">
            <w:pPr>
              <w:ind w:firstLine="480" w:firstLineChars="20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1.要求供应商提供</w:t>
            </w: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出具的检测报告GB 7000.1-2015和GB 7000.204-2008的检测报告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。报告中的</w:t>
            </w: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样品型号、规格与实际投标产品一致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26FE527">
            <w:pPr>
              <w:ind w:firstLine="480" w:firstLineChars="20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1.1、防触电保护型式为Ⅲ类。 </w:t>
            </w:r>
          </w:p>
          <w:p w14:paraId="5A5F0C2F">
            <w:pPr>
              <w:ind w:firstLine="480" w:firstLineChars="20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1.2耐热、耐火和耐起痕检测外壳125°C为合格。</w:t>
            </w:r>
          </w:p>
          <w:p w14:paraId="595DB3E6">
            <w:pPr>
              <w:ind w:firstLine="480" w:firstLineChars="20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1.3蓝光测试风险级别为RG0（无危害级别）。</w:t>
            </w:r>
          </w:p>
        </w:tc>
        <w:tc>
          <w:tcPr>
            <w:tcW w:w="8073" w:type="dxa"/>
            <w:vAlign w:val="center"/>
          </w:tcPr>
          <w:p w14:paraId="12CB6976">
            <w:pPr>
              <w:widowControl/>
              <w:spacing w:line="360" w:lineRule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1F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854" w:type="dxa"/>
            <w:vAlign w:val="center"/>
          </w:tcPr>
          <w:p w14:paraId="6A38CACA"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55" w:type="dxa"/>
            <w:gridSpan w:val="4"/>
            <w:vAlign w:val="center"/>
          </w:tcPr>
          <w:p w14:paraId="3BF3CE7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商务要求</w:t>
            </w:r>
          </w:p>
        </w:tc>
      </w:tr>
      <w:tr w14:paraId="4F60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854" w:type="dxa"/>
            <w:vAlign w:val="center"/>
          </w:tcPr>
          <w:p w14:paraId="77B066C5"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9655" w:type="dxa"/>
            <w:gridSpan w:val="4"/>
            <w:vAlign w:val="center"/>
          </w:tcPr>
          <w:p w14:paraId="6732AECB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须提供所投产品制造商或品牌方出具的正式授权书原件（并加盖公章），该授权文件须明确授权范围、有效期及区域覆盖本项目需求，并作为投标文件不可分割的组成部分。未按要求提供有效授权文件的，其投标将被视为无效投标。</w:t>
            </w:r>
          </w:p>
        </w:tc>
      </w:tr>
      <w:tr w14:paraId="3BBB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10509" w:type="dxa"/>
            <w:gridSpan w:val="5"/>
            <w:vAlign w:val="center"/>
          </w:tcPr>
          <w:p w14:paraId="7CC2AE14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免费保修期内售后服务要求</w:t>
            </w:r>
          </w:p>
        </w:tc>
      </w:tr>
      <w:tr w14:paraId="111B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854" w:type="dxa"/>
            <w:vAlign w:val="center"/>
          </w:tcPr>
          <w:p w14:paraId="52ABE002"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1574" w:type="dxa"/>
            <w:gridSpan w:val="2"/>
            <w:vAlign w:val="center"/>
          </w:tcPr>
          <w:p w14:paraId="44221A21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货物要求</w:t>
            </w:r>
          </w:p>
        </w:tc>
        <w:tc>
          <w:tcPr>
            <w:tcW w:w="8081" w:type="dxa"/>
            <w:gridSpan w:val="2"/>
          </w:tcPr>
          <w:p w14:paraId="12B50C14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、所有配置必须由定制原厂预装出厂，严禁采用二手组装、拆改配产品，确保产品完整包装未开封的。供应商应保证货物是全新、未使用过的原装合格正品（包括零部件），并完全符合采购方要求的质量、规格和性能的要求。</w:t>
            </w:r>
          </w:p>
          <w:p w14:paraId="55CF8B50">
            <w:pPr>
              <w:widowControl/>
              <w:spacing w:line="360" w:lineRule="auto"/>
              <w:jc w:val="both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2、供应商应将所提供货物的配件（USB充电线）及使用说明书、注意事项等交付给采购方.</w:t>
            </w:r>
          </w:p>
        </w:tc>
      </w:tr>
      <w:tr w14:paraId="0D70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854" w:type="dxa"/>
            <w:vAlign w:val="center"/>
          </w:tcPr>
          <w:p w14:paraId="278D4448">
            <w:pPr>
              <w:widowControl/>
              <w:spacing w:line="36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1574" w:type="dxa"/>
            <w:gridSpan w:val="2"/>
            <w:vAlign w:val="center"/>
          </w:tcPr>
          <w:p w14:paraId="17A62DF4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维修响应及故障解决时间</w:t>
            </w:r>
          </w:p>
        </w:tc>
        <w:tc>
          <w:tcPr>
            <w:tcW w:w="8081" w:type="dxa"/>
            <w:gridSpan w:val="2"/>
          </w:tcPr>
          <w:p w14:paraId="0F3DE5B4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保修期内如有故障，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中标人应提供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0.5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小时响应，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小时内上门服务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，全部服务费和更换产品或配件的费用由中标人承担。</w:t>
            </w:r>
          </w:p>
        </w:tc>
      </w:tr>
      <w:tr w14:paraId="7524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2062" w:hRule="atLeast"/>
        </w:trPr>
        <w:tc>
          <w:tcPr>
            <w:tcW w:w="854" w:type="dxa"/>
            <w:vAlign w:val="center"/>
          </w:tcPr>
          <w:p w14:paraId="23C3BB7B">
            <w:pPr>
              <w:widowControl/>
              <w:spacing w:line="36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1574" w:type="dxa"/>
            <w:gridSpan w:val="2"/>
            <w:vAlign w:val="center"/>
          </w:tcPr>
          <w:p w14:paraId="02001C82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免费保修期</w:t>
            </w:r>
          </w:p>
        </w:tc>
        <w:tc>
          <w:tcPr>
            <w:tcW w:w="8081" w:type="dxa"/>
            <w:gridSpan w:val="2"/>
          </w:tcPr>
          <w:p w14:paraId="06FB56AE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3.1货物免费保修期一年，时间自最终验收合格并交付使用之日起计算。</w:t>
            </w:r>
          </w:p>
          <w:p w14:paraId="5B03B4C6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3.2免费保修期内，所有服务及配件全部免费。供应商负责对其提供的货物进行更换或维修，不再收取任何费用。由此产生的一切费用（包括但不限于人工费、配件费、交通费）均由供应商承担。</w:t>
            </w:r>
          </w:p>
        </w:tc>
      </w:tr>
      <w:tr w14:paraId="65D2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10509" w:type="dxa"/>
            <w:gridSpan w:val="5"/>
            <w:vAlign w:val="center"/>
          </w:tcPr>
          <w:p w14:paraId="747A9FA1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（二）其他商务要求</w:t>
            </w:r>
          </w:p>
        </w:tc>
      </w:tr>
      <w:tr w14:paraId="7182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854" w:type="dxa"/>
            <w:vMerge w:val="restart"/>
            <w:vAlign w:val="center"/>
          </w:tcPr>
          <w:p w14:paraId="7FDE093F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02" w:type="dxa"/>
            <w:gridSpan w:val="3"/>
            <w:vMerge w:val="restart"/>
            <w:vAlign w:val="center"/>
          </w:tcPr>
          <w:p w14:paraId="30047125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必备条款</w:t>
            </w:r>
          </w:p>
        </w:tc>
        <w:tc>
          <w:tcPr>
            <w:tcW w:w="8053" w:type="dxa"/>
            <w:vAlign w:val="center"/>
          </w:tcPr>
          <w:p w14:paraId="6D5DE5E5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1.1履约时间和地点：供应商在签订合同之日起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15日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内交货，交货地点为采购方指定位置。</w:t>
            </w:r>
          </w:p>
        </w:tc>
      </w:tr>
      <w:tr w14:paraId="066F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854" w:type="dxa"/>
            <w:vMerge w:val="continue"/>
            <w:vAlign w:val="center"/>
          </w:tcPr>
          <w:p w14:paraId="586C841C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2" w:type="dxa"/>
            <w:gridSpan w:val="3"/>
            <w:vMerge w:val="continue"/>
            <w:vAlign w:val="center"/>
          </w:tcPr>
          <w:p w14:paraId="0A3414CD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53" w:type="dxa"/>
            <w:vAlign w:val="center"/>
          </w:tcPr>
          <w:p w14:paraId="2797E137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1.2付款期限和方式：供应商完成供货后，经采购人验收合格后，中标供应商发起支付申请并在提供相应金额有效发票后，采购人确认后向成交供应商支付100%货款。</w:t>
            </w:r>
          </w:p>
        </w:tc>
      </w:tr>
      <w:tr w14:paraId="2CF4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454" w:hRule="atLeast"/>
        </w:trPr>
        <w:tc>
          <w:tcPr>
            <w:tcW w:w="854" w:type="dxa"/>
            <w:vMerge w:val="continue"/>
            <w:vAlign w:val="center"/>
          </w:tcPr>
          <w:p w14:paraId="424B53CC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2" w:type="dxa"/>
            <w:gridSpan w:val="3"/>
            <w:vMerge w:val="continue"/>
            <w:vAlign w:val="center"/>
          </w:tcPr>
          <w:p w14:paraId="66B524CB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53" w:type="dxa"/>
            <w:vAlign w:val="center"/>
          </w:tcPr>
          <w:p w14:paraId="46DDFB67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1.3验收条件：</w:t>
            </w:r>
          </w:p>
          <w:p w14:paraId="589DB782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当满足以下条件时，采购人签发货物验收报告：</w:t>
            </w:r>
          </w:p>
          <w:p w14:paraId="5A0CCF0D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a、中标人已按照合同规定提供了全部产品及完整的技术资料。</w:t>
            </w:r>
          </w:p>
          <w:p w14:paraId="102B696F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b、货物符合满足采购文件及合同的技术要求，性能满足要求。</w:t>
            </w:r>
          </w:p>
          <w:p w14:paraId="783145AC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c、货物具备出厂合格证明。</w:t>
            </w:r>
          </w:p>
          <w:p w14:paraId="0C5E14AC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d、投标人货物经过双方检验认可后，签署验收报告，产品保修期自验收合格之日起算，由成交人提供产品保修文件。</w:t>
            </w:r>
          </w:p>
        </w:tc>
      </w:tr>
      <w:tr w14:paraId="308E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3" w:type="dxa"/>
          <w:trHeight w:val="2162" w:hRule="atLeast"/>
        </w:trPr>
        <w:tc>
          <w:tcPr>
            <w:tcW w:w="854" w:type="dxa"/>
            <w:vMerge w:val="continue"/>
            <w:vAlign w:val="center"/>
          </w:tcPr>
          <w:p w14:paraId="43EBED8D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2" w:type="dxa"/>
            <w:gridSpan w:val="3"/>
            <w:vMerge w:val="continue"/>
            <w:vAlign w:val="center"/>
          </w:tcPr>
          <w:p w14:paraId="02967C6A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53" w:type="dxa"/>
          </w:tcPr>
          <w:p w14:paraId="2825E015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1.4违约责任：成交人所交付产品、或服务不符合其响应承诺的，或在响应阶段为了成交而盲目虚假承诺、低价恶性竞争，在履约阶段则通过偷工减料、以次充好而获取利润的，履约评价工作实施机构评为履约等级“差”并按主管部门相关规定处理。</w:t>
            </w:r>
          </w:p>
        </w:tc>
      </w:tr>
    </w:tbl>
    <w:p w14:paraId="2B855AEA">
      <w:pPr>
        <w:widowControl/>
        <w:spacing w:line="360" w:lineRule="auto"/>
        <w:jc w:val="both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DExZGFmMDU1MWU1YjBlNzgwOWYwNDNiMjE1NGQifQ=="/>
  </w:docVars>
  <w:rsids>
    <w:rsidRoot w:val="00EC4B27"/>
    <w:rsid w:val="00014286"/>
    <w:rsid w:val="0001512F"/>
    <w:rsid w:val="00026265"/>
    <w:rsid w:val="00033279"/>
    <w:rsid w:val="00045DB8"/>
    <w:rsid w:val="00067341"/>
    <w:rsid w:val="00080A6C"/>
    <w:rsid w:val="00082028"/>
    <w:rsid w:val="00090EB6"/>
    <w:rsid w:val="00093025"/>
    <w:rsid w:val="000B0761"/>
    <w:rsid w:val="000B419A"/>
    <w:rsid w:val="000C3DE9"/>
    <w:rsid w:val="000C5E0C"/>
    <w:rsid w:val="000E75D5"/>
    <w:rsid w:val="000F7492"/>
    <w:rsid w:val="00105986"/>
    <w:rsid w:val="0016055B"/>
    <w:rsid w:val="001749A5"/>
    <w:rsid w:val="00174C07"/>
    <w:rsid w:val="00194E28"/>
    <w:rsid w:val="00195959"/>
    <w:rsid w:val="001B6657"/>
    <w:rsid w:val="001C5DF0"/>
    <w:rsid w:val="001D040E"/>
    <w:rsid w:val="001D5697"/>
    <w:rsid w:val="001E3AFC"/>
    <w:rsid w:val="001F6A76"/>
    <w:rsid w:val="00214B32"/>
    <w:rsid w:val="002316FA"/>
    <w:rsid w:val="00232B68"/>
    <w:rsid w:val="002510A1"/>
    <w:rsid w:val="002639DE"/>
    <w:rsid w:val="00277776"/>
    <w:rsid w:val="002A51F2"/>
    <w:rsid w:val="002B337E"/>
    <w:rsid w:val="002D1463"/>
    <w:rsid w:val="002D1E61"/>
    <w:rsid w:val="002E475F"/>
    <w:rsid w:val="002E62D4"/>
    <w:rsid w:val="00333496"/>
    <w:rsid w:val="00340432"/>
    <w:rsid w:val="00343E31"/>
    <w:rsid w:val="003554FC"/>
    <w:rsid w:val="00361D20"/>
    <w:rsid w:val="003653CE"/>
    <w:rsid w:val="00373545"/>
    <w:rsid w:val="0037480D"/>
    <w:rsid w:val="0038225F"/>
    <w:rsid w:val="003B0F43"/>
    <w:rsid w:val="003B1B6E"/>
    <w:rsid w:val="003B4115"/>
    <w:rsid w:val="003B504C"/>
    <w:rsid w:val="003B5E0A"/>
    <w:rsid w:val="003B7894"/>
    <w:rsid w:val="003C4924"/>
    <w:rsid w:val="004021ED"/>
    <w:rsid w:val="00404638"/>
    <w:rsid w:val="00422B48"/>
    <w:rsid w:val="00463A0F"/>
    <w:rsid w:val="00483495"/>
    <w:rsid w:val="00492955"/>
    <w:rsid w:val="004A3A55"/>
    <w:rsid w:val="004A6926"/>
    <w:rsid w:val="004C0E08"/>
    <w:rsid w:val="004E745A"/>
    <w:rsid w:val="004F437C"/>
    <w:rsid w:val="004F7830"/>
    <w:rsid w:val="005015A9"/>
    <w:rsid w:val="0051676E"/>
    <w:rsid w:val="00530E42"/>
    <w:rsid w:val="00531B4A"/>
    <w:rsid w:val="00532622"/>
    <w:rsid w:val="00534EAA"/>
    <w:rsid w:val="00567B71"/>
    <w:rsid w:val="005738C5"/>
    <w:rsid w:val="005853DA"/>
    <w:rsid w:val="0059108F"/>
    <w:rsid w:val="005C45B7"/>
    <w:rsid w:val="005C77BF"/>
    <w:rsid w:val="00604C76"/>
    <w:rsid w:val="00622EE5"/>
    <w:rsid w:val="00627AF6"/>
    <w:rsid w:val="00631F1A"/>
    <w:rsid w:val="006376D6"/>
    <w:rsid w:val="00693EB1"/>
    <w:rsid w:val="006A2EF6"/>
    <w:rsid w:val="006B163F"/>
    <w:rsid w:val="006B2FE1"/>
    <w:rsid w:val="006B3801"/>
    <w:rsid w:val="006C4EF5"/>
    <w:rsid w:val="006D02F0"/>
    <w:rsid w:val="007006E2"/>
    <w:rsid w:val="00703C9B"/>
    <w:rsid w:val="00705112"/>
    <w:rsid w:val="00707EC6"/>
    <w:rsid w:val="00735B3B"/>
    <w:rsid w:val="00740210"/>
    <w:rsid w:val="00744F08"/>
    <w:rsid w:val="007513FE"/>
    <w:rsid w:val="0076577C"/>
    <w:rsid w:val="00777AD3"/>
    <w:rsid w:val="00793D12"/>
    <w:rsid w:val="007D0E7B"/>
    <w:rsid w:val="007D6E17"/>
    <w:rsid w:val="007F6273"/>
    <w:rsid w:val="007F761B"/>
    <w:rsid w:val="00814590"/>
    <w:rsid w:val="0081672E"/>
    <w:rsid w:val="0082439B"/>
    <w:rsid w:val="00837080"/>
    <w:rsid w:val="008404AE"/>
    <w:rsid w:val="00840FC3"/>
    <w:rsid w:val="008610D4"/>
    <w:rsid w:val="00870F40"/>
    <w:rsid w:val="00874357"/>
    <w:rsid w:val="00885B4A"/>
    <w:rsid w:val="008A585B"/>
    <w:rsid w:val="008A66B4"/>
    <w:rsid w:val="008A6FCC"/>
    <w:rsid w:val="008B5505"/>
    <w:rsid w:val="008F6D7D"/>
    <w:rsid w:val="00905F2D"/>
    <w:rsid w:val="009266D7"/>
    <w:rsid w:val="00934C52"/>
    <w:rsid w:val="00945D7B"/>
    <w:rsid w:val="00947F4B"/>
    <w:rsid w:val="00951E48"/>
    <w:rsid w:val="00971C60"/>
    <w:rsid w:val="0097321F"/>
    <w:rsid w:val="009C0872"/>
    <w:rsid w:val="009E6C1D"/>
    <w:rsid w:val="00A01BC3"/>
    <w:rsid w:val="00A04580"/>
    <w:rsid w:val="00A16EC1"/>
    <w:rsid w:val="00A20AA6"/>
    <w:rsid w:val="00A2178E"/>
    <w:rsid w:val="00A3072E"/>
    <w:rsid w:val="00A309DE"/>
    <w:rsid w:val="00A516D4"/>
    <w:rsid w:val="00A5284C"/>
    <w:rsid w:val="00A63A11"/>
    <w:rsid w:val="00A6523E"/>
    <w:rsid w:val="00A66149"/>
    <w:rsid w:val="00A77238"/>
    <w:rsid w:val="00A90DC0"/>
    <w:rsid w:val="00A96A18"/>
    <w:rsid w:val="00AA488A"/>
    <w:rsid w:val="00AA76B8"/>
    <w:rsid w:val="00AB477B"/>
    <w:rsid w:val="00AB4977"/>
    <w:rsid w:val="00AC0588"/>
    <w:rsid w:val="00AD450D"/>
    <w:rsid w:val="00AD6047"/>
    <w:rsid w:val="00AE2096"/>
    <w:rsid w:val="00AE2F47"/>
    <w:rsid w:val="00AF2CEB"/>
    <w:rsid w:val="00B23880"/>
    <w:rsid w:val="00B27132"/>
    <w:rsid w:val="00B524DB"/>
    <w:rsid w:val="00B579A6"/>
    <w:rsid w:val="00B90BAA"/>
    <w:rsid w:val="00BA262F"/>
    <w:rsid w:val="00BA2D2C"/>
    <w:rsid w:val="00BB1897"/>
    <w:rsid w:val="00BB7462"/>
    <w:rsid w:val="00BC203C"/>
    <w:rsid w:val="00BC5CD5"/>
    <w:rsid w:val="00C02650"/>
    <w:rsid w:val="00C2775C"/>
    <w:rsid w:val="00C51460"/>
    <w:rsid w:val="00C77E36"/>
    <w:rsid w:val="00CA196E"/>
    <w:rsid w:val="00CB7BE9"/>
    <w:rsid w:val="00CB7CCF"/>
    <w:rsid w:val="00CD0B8F"/>
    <w:rsid w:val="00CE7C4D"/>
    <w:rsid w:val="00D10E62"/>
    <w:rsid w:val="00D143E6"/>
    <w:rsid w:val="00D145AD"/>
    <w:rsid w:val="00D25DF1"/>
    <w:rsid w:val="00D42489"/>
    <w:rsid w:val="00D45D3F"/>
    <w:rsid w:val="00D927C2"/>
    <w:rsid w:val="00DA0480"/>
    <w:rsid w:val="00DB58F5"/>
    <w:rsid w:val="00DC569B"/>
    <w:rsid w:val="00DD4AFC"/>
    <w:rsid w:val="00DE37D9"/>
    <w:rsid w:val="00E1711A"/>
    <w:rsid w:val="00E173A5"/>
    <w:rsid w:val="00E6374A"/>
    <w:rsid w:val="00E703EF"/>
    <w:rsid w:val="00E75EC7"/>
    <w:rsid w:val="00EA3CDE"/>
    <w:rsid w:val="00EB1E94"/>
    <w:rsid w:val="00EB28BC"/>
    <w:rsid w:val="00EC4B27"/>
    <w:rsid w:val="00EC4EC4"/>
    <w:rsid w:val="00EF76BB"/>
    <w:rsid w:val="00F04A19"/>
    <w:rsid w:val="00F51920"/>
    <w:rsid w:val="00F51A94"/>
    <w:rsid w:val="00F73132"/>
    <w:rsid w:val="00F76563"/>
    <w:rsid w:val="00FB0830"/>
    <w:rsid w:val="00FC7D6A"/>
    <w:rsid w:val="00FD5D29"/>
    <w:rsid w:val="00FF7137"/>
    <w:rsid w:val="0B517B6C"/>
    <w:rsid w:val="0C203F65"/>
    <w:rsid w:val="170F7A65"/>
    <w:rsid w:val="18AC0597"/>
    <w:rsid w:val="21875313"/>
    <w:rsid w:val="2A0E49A3"/>
    <w:rsid w:val="2E63592A"/>
    <w:rsid w:val="30DB092A"/>
    <w:rsid w:val="3DF17F4E"/>
    <w:rsid w:val="44E94CF5"/>
    <w:rsid w:val="545A24A8"/>
    <w:rsid w:val="5AE34457"/>
    <w:rsid w:val="636D14A2"/>
    <w:rsid w:val="6719236C"/>
    <w:rsid w:val="72A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1208</Words>
  <Characters>1334</Characters>
  <Lines>15</Lines>
  <Paragraphs>4</Paragraphs>
  <TotalTime>48</TotalTime>
  <ScaleCrop>false</ScaleCrop>
  <LinksUpToDate>false</LinksUpToDate>
  <CharactersWithSpaces>1345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2025-03-10T03:19:00Z</dcterms:created>
  <dc:creator>smbu</dc:creator>
  <cp:lastModifiedBy>Fui_Y</cp:lastModifiedBy>
  <dcterms:modified xsi:type="dcterms:W3CDTF">2025-05-22T05:48:01Z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680DF78AA44A401DA54061E536C1291F_13</vt:lpwstr>
  </property>
  <property fmtid="{D5CDD505-2E9C-101B-9397-08002B2CF9AE}" pid="4" name="KSOTemplateDocerSaveRecord">
    <vt:lpwstr>eyJoZGlkIjoiYjBlOGM3NTUyODc3Y2Y0YmMwMDMzN2UzM2U0YjgyZjMiLCJ1c2VySWQiOiIzOTI1MzQ3MjEifQ==</vt:lpwstr>
  </property>
</Properties>
</file>